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49752A" w14:textId="6CDC2D4A" w:rsidR="00AA6E69" w:rsidRDefault="00AA6E69">
      <w:pPr>
        <w:pStyle w:val="BodyText"/>
        <w:rPr>
          <w:rFonts w:ascii="Times New Roman"/>
          <w:sz w:val="20"/>
        </w:rPr>
      </w:pPr>
    </w:p>
    <w:p w14:paraId="0520934B" w14:textId="77777777" w:rsidR="00AA6E69" w:rsidRDefault="00AA6E69">
      <w:pPr>
        <w:pStyle w:val="BodyText"/>
        <w:rPr>
          <w:rFonts w:ascii="Times New Roman"/>
          <w:sz w:val="20"/>
        </w:rPr>
      </w:pPr>
    </w:p>
    <w:p w14:paraId="4DBF5F37" w14:textId="77777777" w:rsidR="00AA6E69" w:rsidRDefault="00AA6E69">
      <w:pPr>
        <w:pStyle w:val="BodyText"/>
        <w:rPr>
          <w:rFonts w:ascii="Times New Roman"/>
          <w:sz w:val="20"/>
        </w:rPr>
      </w:pPr>
    </w:p>
    <w:p w14:paraId="41B498F2" w14:textId="77777777" w:rsidR="00AA6E69" w:rsidRDefault="00AA6E69">
      <w:pPr>
        <w:pStyle w:val="BodyText"/>
        <w:rPr>
          <w:rFonts w:ascii="Times New Roman"/>
          <w:sz w:val="20"/>
        </w:rPr>
      </w:pPr>
    </w:p>
    <w:p w14:paraId="485C5F32" w14:textId="77777777" w:rsidR="00AA6E69" w:rsidRDefault="00AA6E69">
      <w:pPr>
        <w:pStyle w:val="BodyText"/>
        <w:rPr>
          <w:rFonts w:ascii="Times New Roman"/>
          <w:sz w:val="20"/>
        </w:rPr>
      </w:pPr>
    </w:p>
    <w:p w14:paraId="1ABCCE7E" w14:textId="77777777" w:rsidR="00AA6E69" w:rsidRDefault="00AA6E69">
      <w:pPr>
        <w:pStyle w:val="BodyText"/>
        <w:rPr>
          <w:rFonts w:ascii="Times New Roman"/>
          <w:sz w:val="20"/>
        </w:rPr>
      </w:pPr>
    </w:p>
    <w:p w14:paraId="584A7CA2" w14:textId="77777777" w:rsidR="00AA6E69" w:rsidRDefault="00AA6E69">
      <w:pPr>
        <w:pStyle w:val="BodyText"/>
        <w:rPr>
          <w:rFonts w:ascii="Times New Roman"/>
          <w:sz w:val="20"/>
        </w:rPr>
      </w:pPr>
    </w:p>
    <w:p w14:paraId="3C9C29EB" w14:textId="77777777" w:rsidR="00AA6E69" w:rsidRDefault="00AA6E69">
      <w:pPr>
        <w:pStyle w:val="BodyText"/>
        <w:rPr>
          <w:rFonts w:ascii="Times New Roman"/>
          <w:sz w:val="20"/>
        </w:rPr>
      </w:pPr>
    </w:p>
    <w:p w14:paraId="4E00F8C2" w14:textId="77777777" w:rsidR="00AA6E69" w:rsidRDefault="00AA6E69">
      <w:pPr>
        <w:pStyle w:val="BodyText"/>
        <w:rPr>
          <w:rFonts w:ascii="Times New Roman"/>
          <w:sz w:val="20"/>
        </w:rPr>
      </w:pPr>
    </w:p>
    <w:p w14:paraId="165402E5" w14:textId="77777777" w:rsidR="00AA6E69" w:rsidRDefault="00AA6E69">
      <w:pPr>
        <w:pStyle w:val="BodyText"/>
        <w:rPr>
          <w:rFonts w:ascii="Times New Roman"/>
          <w:sz w:val="20"/>
        </w:rPr>
      </w:pPr>
    </w:p>
    <w:p w14:paraId="2FFFCB8E" w14:textId="77777777" w:rsidR="00AA6E69" w:rsidRDefault="00AA6E69">
      <w:pPr>
        <w:pStyle w:val="BodyText"/>
        <w:rPr>
          <w:rFonts w:ascii="Times New Roman"/>
          <w:sz w:val="20"/>
        </w:rPr>
      </w:pPr>
    </w:p>
    <w:p w14:paraId="0330E18E" w14:textId="77777777" w:rsidR="00AA6E69" w:rsidRDefault="00AA6E69">
      <w:pPr>
        <w:pStyle w:val="BodyText"/>
        <w:rPr>
          <w:rFonts w:ascii="Times New Roman"/>
          <w:sz w:val="20"/>
        </w:rPr>
      </w:pPr>
    </w:p>
    <w:p w14:paraId="0549A555" w14:textId="77777777" w:rsidR="00AA6E69" w:rsidRDefault="00AA6E69">
      <w:pPr>
        <w:pStyle w:val="BodyText"/>
        <w:spacing w:before="1"/>
        <w:rPr>
          <w:rFonts w:ascii="Times New Roman"/>
          <w:sz w:val="27"/>
        </w:rPr>
      </w:pPr>
    </w:p>
    <w:p w14:paraId="75586FD1" w14:textId="77777777" w:rsidR="00AA6E69" w:rsidRDefault="00E21398">
      <w:pPr>
        <w:pStyle w:val="Title"/>
      </w:pPr>
      <w:r>
        <w:rPr>
          <w:color w:val="385723"/>
        </w:rPr>
        <w:t>Principles of</w:t>
      </w:r>
      <w:r>
        <w:rPr>
          <w:color w:val="385723"/>
          <w:spacing w:val="-60"/>
        </w:rPr>
        <w:t xml:space="preserve"> </w:t>
      </w:r>
      <w:r>
        <w:rPr>
          <w:color w:val="385723"/>
        </w:rPr>
        <w:t>Biostatistics</w:t>
      </w:r>
    </w:p>
    <w:p w14:paraId="48861DA8" w14:textId="77777777" w:rsidR="00AA6E69" w:rsidRDefault="00AA6E69">
      <w:pPr>
        <w:pStyle w:val="BodyText"/>
        <w:spacing w:before="6"/>
        <w:rPr>
          <w:rFonts w:ascii="Times New Roman"/>
          <w:b/>
          <w:sz w:val="69"/>
        </w:rPr>
      </w:pPr>
    </w:p>
    <w:p w14:paraId="5C2C8C7F" w14:textId="77777777" w:rsidR="00AA6E69" w:rsidRDefault="00E21398">
      <w:pPr>
        <w:ind w:left="302" w:right="322"/>
        <w:jc w:val="center"/>
        <w:rPr>
          <w:rFonts w:ascii="Arial"/>
          <w:sz w:val="36"/>
        </w:rPr>
      </w:pPr>
      <w:r>
        <w:rPr>
          <w:rFonts w:ascii="Arial"/>
          <w:color w:val="938769"/>
          <w:sz w:val="36"/>
        </w:rPr>
        <w:t>Reporting on Research Papers</w:t>
      </w:r>
    </w:p>
    <w:p w14:paraId="3416D581" w14:textId="77777777" w:rsidR="00AA6E69" w:rsidRDefault="00AA6E69">
      <w:pPr>
        <w:pStyle w:val="BodyText"/>
        <w:rPr>
          <w:rFonts w:ascii="Arial"/>
          <w:sz w:val="20"/>
        </w:rPr>
      </w:pPr>
    </w:p>
    <w:p w14:paraId="6B0988E2" w14:textId="77777777" w:rsidR="00AA6E69" w:rsidRDefault="00AA6E69">
      <w:pPr>
        <w:pStyle w:val="BodyText"/>
        <w:rPr>
          <w:rFonts w:ascii="Arial"/>
          <w:sz w:val="20"/>
        </w:rPr>
      </w:pPr>
    </w:p>
    <w:p w14:paraId="67D529D4" w14:textId="77777777" w:rsidR="00AA6E69" w:rsidRDefault="00AA6E69">
      <w:pPr>
        <w:pStyle w:val="BodyText"/>
        <w:rPr>
          <w:rFonts w:ascii="Arial"/>
          <w:sz w:val="20"/>
        </w:rPr>
      </w:pPr>
    </w:p>
    <w:p w14:paraId="77B2A139" w14:textId="77777777" w:rsidR="00AA6E69" w:rsidRDefault="00AA6E69">
      <w:pPr>
        <w:pStyle w:val="BodyText"/>
        <w:rPr>
          <w:rFonts w:ascii="Arial"/>
          <w:sz w:val="20"/>
        </w:rPr>
      </w:pPr>
    </w:p>
    <w:p w14:paraId="1AE0078A" w14:textId="77777777" w:rsidR="00AA6E69" w:rsidRDefault="00AA6E69">
      <w:pPr>
        <w:pStyle w:val="BodyText"/>
        <w:rPr>
          <w:rFonts w:ascii="Arial"/>
          <w:sz w:val="20"/>
        </w:rPr>
      </w:pPr>
    </w:p>
    <w:p w14:paraId="1F8DE81D" w14:textId="77777777" w:rsidR="00AA6E69" w:rsidRDefault="00AA6E69">
      <w:pPr>
        <w:pStyle w:val="BodyText"/>
        <w:rPr>
          <w:rFonts w:ascii="Arial"/>
          <w:sz w:val="20"/>
        </w:rPr>
      </w:pPr>
    </w:p>
    <w:p w14:paraId="220E761B" w14:textId="77777777" w:rsidR="00AA6E69" w:rsidRDefault="00AA6E69">
      <w:pPr>
        <w:pStyle w:val="BodyText"/>
        <w:spacing w:before="3"/>
        <w:rPr>
          <w:rFonts w:ascii="Arial"/>
          <w:sz w:val="19"/>
        </w:rPr>
      </w:pPr>
    </w:p>
    <w:p w14:paraId="729D2ED0" w14:textId="77777777" w:rsidR="00AA6E69" w:rsidRDefault="00AA6E69">
      <w:pPr>
        <w:pStyle w:val="BodyText"/>
        <w:rPr>
          <w:rFonts w:ascii="Verdana"/>
          <w:sz w:val="26"/>
        </w:rPr>
      </w:pPr>
    </w:p>
    <w:p w14:paraId="714A2300" w14:textId="77777777" w:rsidR="00AA6E69" w:rsidRDefault="00AA6E69">
      <w:pPr>
        <w:jc w:val="center"/>
        <w:rPr>
          <w:rFonts w:ascii="Arial"/>
          <w:sz w:val="28"/>
        </w:rPr>
        <w:sectPr w:rsidR="00AA6E69">
          <w:footerReference w:type="default" r:id="rId7"/>
          <w:type w:val="continuous"/>
          <w:pgSz w:w="11910" w:h="16840"/>
          <w:pgMar w:top="1580" w:right="1320" w:bottom="880" w:left="1340" w:header="720" w:footer="699" w:gutter="0"/>
          <w:cols w:space="720"/>
        </w:sectPr>
      </w:pPr>
    </w:p>
    <w:p w14:paraId="442D9B8E" w14:textId="77777777" w:rsidR="00AA6E69" w:rsidRDefault="00E21398">
      <w:pPr>
        <w:spacing w:before="23" w:line="249" w:lineRule="auto"/>
        <w:ind w:left="2796" w:right="584" w:hanging="2205"/>
        <w:rPr>
          <w:rFonts w:ascii="Arial"/>
          <w:b/>
          <w:sz w:val="32"/>
        </w:rPr>
      </w:pPr>
      <w:r>
        <w:lastRenderedPageBreak/>
        <w:pict w14:anchorId="299313DD">
          <v:group id="_x0000_s1034" alt="" style="position:absolute;left:0;text-align:left;margin-left:24pt;margin-top:23.75pt;width:547.45pt;height:794.65pt;z-index:-15832064;mso-position-horizontal-relative:page;mso-position-vertical-relative:page" coordorigin="480,475" coordsize="10949,15893">
            <v:line id="_x0000_s1035" alt="" style="position:absolute" from="1158,755" to="10895,755" strokecolor="#385723" strokeweight="2.25pt"/>
            <v:line id="_x0000_s1036" alt="" style="position:absolute" from="1104,15868" to="10841,15868" strokecolor="#938769" strokeweight="2.2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7" type="#_x0000_t75" alt="" style="position:absolute;left:480;top:475;width:10949;height:15893">
              <v:imagedata r:id="rId8" o:title=""/>
            </v:shape>
            <w10:wrap anchorx="page" anchory="page"/>
          </v:group>
        </w:pict>
      </w:r>
      <w:r>
        <w:rPr>
          <w:rFonts w:ascii="Arial"/>
          <w:b/>
          <w:color w:val="385723"/>
          <w:sz w:val="32"/>
          <w:u w:val="single" w:color="385723"/>
        </w:rPr>
        <w:t>Burnout among middle-grade doctors of tertiary care</w:t>
      </w:r>
      <w:r>
        <w:rPr>
          <w:rFonts w:ascii="Arial"/>
          <w:b/>
          <w:color w:val="385723"/>
          <w:sz w:val="32"/>
        </w:rPr>
        <w:t xml:space="preserve"> </w:t>
      </w:r>
      <w:r>
        <w:rPr>
          <w:rFonts w:ascii="Arial"/>
          <w:b/>
          <w:color w:val="385723"/>
          <w:sz w:val="32"/>
          <w:u w:val="single" w:color="385723"/>
        </w:rPr>
        <w:t>hospital in Saudi Arabia</w:t>
      </w:r>
    </w:p>
    <w:p w14:paraId="24B56770" w14:textId="77777777" w:rsidR="00AA6E69" w:rsidRDefault="00AA6E69">
      <w:pPr>
        <w:pStyle w:val="BodyText"/>
        <w:rPr>
          <w:rFonts w:ascii="Arial"/>
          <w:b/>
          <w:sz w:val="20"/>
        </w:rPr>
      </w:pPr>
    </w:p>
    <w:p w14:paraId="5E4DE6C9" w14:textId="77777777" w:rsidR="00AA6E69" w:rsidRDefault="00AA6E69">
      <w:pPr>
        <w:pStyle w:val="BodyText"/>
        <w:spacing w:before="5"/>
        <w:rPr>
          <w:rFonts w:ascii="Arial"/>
          <w:b/>
          <w:sz w:val="20"/>
        </w:rPr>
      </w:pPr>
    </w:p>
    <w:p w14:paraId="6D9BA893" w14:textId="77777777" w:rsidR="00AA6E69" w:rsidRDefault="00E21398">
      <w:pPr>
        <w:spacing w:before="74" w:line="325" w:lineRule="exact"/>
        <w:ind w:left="317" w:right="322"/>
        <w:jc w:val="center"/>
        <w:rPr>
          <w:rFonts w:ascii="WenQuanYi Micro Hei" w:hAnsi="WenQuanYi Micro Hei"/>
        </w:rPr>
      </w:pPr>
      <w:r>
        <w:rPr>
          <w:rFonts w:ascii="DejaVu Serif Condensed" w:hAnsi="DejaVu Serif Condensed"/>
          <w:spacing w:val="-1"/>
          <w:w w:val="95"/>
        </w:rPr>
        <w:t>Adna</w:t>
      </w:r>
      <w:r>
        <w:rPr>
          <w:rFonts w:ascii="DejaVu Serif Condensed" w:hAnsi="DejaVu Serif Condensed"/>
          <w:w w:val="96"/>
        </w:rPr>
        <w:t>n</w:t>
      </w:r>
      <w:r>
        <w:rPr>
          <w:rFonts w:ascii="DejaVu Serif Condensed" w:hAnsi="DejaVu Serif Condensed"/>
          <w:spacing w:val="-15"/>
        </w:rPr>
        <w:t xml:space="preserve"> </w:t>
      </w:r>
      <w:r>
        <w:rPr>
          <w:rFonts w:ascii="DejaVu Serif Condensed" w:hAnsi="DejaVu Serif Condensed"/>
          <w:spacing w:val="-1"/>
          <w:w w:val="91"/>
        </w:rPr>
        <w:t>Ag</w:t>
      </w:r>
      <w:r>
        <w:rPr>
          <w:rFonts w:ascii="DejaVu Serif Condensed" w:hAnsi="DejaVu Serif Condensed"/>
          <w:spacing w:val="-1"/>
          <w:w w:val="93"/>
        </w:rPr>
        <w:t>ha</w:t>
      </w:r>
      <w:r>
        <w:rPr>
          <w:rFonts w:ascii="WenQuanYi Micro Hei" w:hAnsi="WenQuanYi Micro Hei"/>
          <w:w w:val="82"/>
          <w:vertAlign w:val="superscript"/>
        </w:rPr>
        <w:t>a</w:t>
      </w:r>
      <w:r>
        <w:rPr>
          <w:rFonts w:ascii="WenQuanYi Micro Hei" w:hAnsi="WenQuanYi Micro Hei"/>
          <w:w w:val="73"/>
          <w:vertAlign w:val="superscript"/>
        </w:rPr>
        <w:t>,</w:t>
      </w:r>
      <w:proofErr w:type="gramStart"/>
      <w:r>
        <w:rPr>
          <w:rFonts w:ascii="WenQuanYi Micro Hei" w:hAnsi="WenQuanYi Micro Hei"/>
          <w:w w:val="89"/>
          <w:vertAlign w:val="superscript"/>
        </w:rPr>
        <w:t>1</w:t>
      </w:r>
      <w:r>
        <w:rPr>
          <w:rFonts w:ascii="WenQuanYi Micro Hei" w:hAnsi="WenQuanYi Micro Hei"/>
          <w:w w:val="73"/>
          <w:vertAlign w:val="superscript"/>
        </w:rPr>
        <w:t>,</w:t>
      </w:r>
      <w:r>
        <w:rPr>
          <w:rFonts w:ascii="WenQuanYi Micro Hei" w:hAnsi="WenQuanYi Micro Hei"/>
          <w:w w:val="43"/>
          <w:vertAlign w:val="superscript"/>
        </w:rPr>
        <w:t>∗</w:t>
      </w:r>
      <w:proofErr w:type="gramEnd"/>
      <w:r>
        <w:rPr>
          <w:rFonts w:ascii="DejaVu Serif Condensed" w:hAnsi="DejaVu Serif Condensed"/>
          <w:w w:val="72"/>
        </w:rPr>
        <w:t>,</w:t>
      </w:r>
      <w:r>
        <w:rPr>
          <w:rFonts w:ascii="DejaVu Serif Condensed" w:hAnsi="DejaVu Serif Condensed"/>
          <w:spacing w:val="-15"/>
        </w:rPr>
        <w:t xml:space="preserve"> </w:t>
      </w:r>
      <w:proofErr w:type="spellStart"/>
      <w:r>
        <w:rPr>
          <w:rFonts w:ascii="DejaVu Serif Condensed" w:hAnsi="DejaVu Serif Condensed"/>
          <w:spacing w:val="-1"/>
          <w:w w:val="96"/>
        </w:rPr>
        <w:t>A</w:t>
      </w:r>
      <w:r>
        <w:rPr>
          <w:rFonts w:ascii="DejaVu Serif Condensed" w:hAnsi="DejaVu Serif Condensed"/>
          <w:spacing w:val="-1"/>
          <w:w w:val="99"/>
        </w:rPr>
        <w:t>y</w:t>
      </w:r>
      <w:r>
        <w:rPr>
          <w:rFonts w:ascii="DejaVu Serif Condensed" w:hAnsi="DejaVu Serif Condensed"/>
          <w:spacing w:val="-1"/>
          <w:w w:val="91"/>
        </w:rPr>
        <w:t>e</w:t>
      </w:r>
      <w:r>
        <w:rPr>
          <w:rFonts w:ascii="DejaVu Serif Condensed" w:hAnsi="DejaVu Serif Condensed"/>
          <w:spacing w:val="-1"/>
          <w:w w:val="96"/>
        </w:rPr>
        <w:t>d</w:t>
      </w:r>
      <w:r>
        <w:rPr>
          <w:rFonts w:ascii="DejaVu Serif Condensed" w:hAnsi="DejaVu Serif Condensed"/>
          <w:w w:val="95"/>
        </w:rPr>
        <w:t>h</w:t>
      </w:r>
      <w:proofErr w:type="spellEnd"/>
      <w:r>
        <w:rPr>
          <w:rFonts w:ascii="DejaVu Serif Condensed" w:hAnsi="DejaVu Serif Condensed"/>
          <w:spacing w:val="-15"/>
        </w:rPr>
        <w:t xml:space="preserve"> </w:t>
      </w:r>
      <w:r>
        <w:rPr>
          <w:rFonts w:ascii="DejaVu Serif Condensed" w:hAnsi="DejaVu Serif Condensed"/>
          <w:spacing w:val="-1"/>
          <w:w w:val="88"/>
        </w:rPr>
        <w:t>M</w:t>
      </w:r>
      <w:r>
        <w:rPr>
          <w:rFonts w:ascii="DejaVu Serif Condensed" w:hAnsi="DejaVu Serif Condensed"/>
          <w:spacing w:val="-1"/>
          <w:w w:val="98"/>
        </w:rPr>
        <w:t>o</w:t>
      </w:r>
      <w:r>
        <w:rPr>
          <w:rFonts w:ascii="DejaVu Serif Condensed" w:hAnsi="DejaVu Serif Condensed"/>
          <w:spacing w:val="-1"/>
          <w:w w:val="96"/>
        </w:rPr>
        <w:t>rd</w:t>
      </w:r>
      <w:r>
        <w:rPr>
          <w:rFonts w:ascii="DejaVu Serif Condensed" w:hAnsi="DejaVu Serif Condensed"/>
          <w:w w:val="99"/>
        </w:rPr>
        <w:t>y</w:t>
      </w:r>
      <w:r>
        <w:rPr>
          <w:rFonts w:ascii="WenQuanYi Micro Hei" w:hAnsi="WenQuanYi Micro Hei"/>
          <w:w w:val="82"/>
          <w:vertAlign w:val="superscript"/>
        </w:rPr>
        <w:t>a</w:t>
      </w:r>
      <w:r>
        <w:rPr>
          <w:rFonts w:ascii="WenQuanYi Micro Hei" w:hAnsi="WenQuanYi Micro Hei"/>
          <w:w w:val="73"/>
          <w:vertAlign w:val="superscript"/>
        </w:rPr>
        <w:t>,</w:t>
      </w:r>
      <w:r>
        <w:rPr>
          <w:rFonts w:ascii="WenQuanYi Micro Hei" w:hAnsi="WenQuanYi Micro Hei"/>
          <w:w w:val="89"/>
          <w:vertAlign w:val="superscript"/>
        </w:rPr>
        <w:t>1</w:t>
      </w:r>
      <w:r>
        <w:rPr>
          <w:rFonts w:ascii="DejaVu Serif Condensed" w:hAnsi="DejaVu Serif Condensed"/>
          <w:w w:val="72"/>
        </w:rPr>
        <w:t>,</w:t>
      </w:r>
      <w:r>
        <w:rPr>
          <w:rFonts w:ascii="DejaVu Serif Condensed" w:hAnsi="DejaVu Serif Condensed"/>
          <w:spacing w:val="-15"/>
        </w:rPr>
        <w:t xml:space="preserve"> </w:t>
      </w:r>
      <w:proofErr w:type="spellStart"/>
      <w:r>
        <w:rPr>
          <w:rFonts w:ascii="DejaVu Serif Condensed" w:hAnsi="DejaVu Serif Condensed"/>
          <w:spacing w:val="-1"/>
          <w:w w:val="87"/>
        </w:rPr>
        <w:t>E</w:t>
      </w:r>
      <w:r>
        <w:rPr>
          <w:rFonts w:ascii="DejaVu Serif Condensed" w:hAnsi="DejaVu Serif Condensed"/>
          <w:spacing w:val="-1"/>
          <w:w w:val="96"/>
        </w:rPr>
        <w:t>r</w:t>
      </w:r>
      <w:r>
        <w:rPr>
          <w:rFonts w:ascii="DejaVu Serif Condensed" w:hAnsi="DejaVu Serif Condensed"/>
          <w:spacing w:val="-1"/>
          <w:w w:val="91"/>
        </w:rPr>
        <w:t>a</w:t>
      </w:r>
      <w:r>
        <w:rPr>
          <w:rFonts w:ascii="DejaVu Serif Condensed" w:hAnsi="DejaVu Serif Condensed"/>
          <w:w w:val="97"/>
        </w:rPr>
        <w:t>m</w:t>
      </w:r>
      <w:proofErr w:type="spellEnd"/>
      <w:r>
        <w:rPr>
          <w:rFonts w:ascii="DejaVu Serif Condensed" w:hAnsi="DejaVu Serif Condensed"/>
          <w:spacing w:val="-16"/>
        </w:rPr>
        <w:t xml:space="preserve"> </w:t>
      </w:r>
      <w:r>
        <w:rPr>
          <w:rFonts w:ascii="DejaVu Serif Condensed" w:hAnsi="DejaVu Serif Condensed"/>
          <w:spacing w:val="-1"/>
          <w:w w:val="96"/>
        </w:rPr>
        <w:t>An</w:t>
      </w:r>
      <w:r>
        <w:rPr>
          <w:rFonts w:ascii="DejaVu Serif Condensed" w:hAnsi="DejaVu Serif Condensed"/>
          <w:spacing w:val="-1"/>
        </w:rPr>
        <w:t>w</w:t>
      </w:r>
      <w:r>
        <w:rPr>
          <w:rFonts w:ascii="DejaVu Serif Condensed" w:hAnsi="DejaVu Serif Condensed"/>
          <w:spacing w:val="-1"/>
          <w:w w:val="91"/>
        </w:rPr>
        <w:t>a</w:t>
      </w:r>
      <w:r>
        <w:rPr>
          <w:rFonts w:ascii="DejaVu Serif Condensed" w:hAnsi="DejaVu Serif Condensed"/>
          <w:spacing w:val="-1"/>
          <w:w w:val="96"/>
        </w:rPr>
        <w:t>r</w:t>
      </w:r>
      <w:r>
        <w:rPr>
          <w:rFonts w:ascii="WenQuanYi Micro Hei" w:hAnsi="WenQuanYi Micro Hei"/>
          <w:w w:val="82"/>
          <w:vertAlign w:val="superscript"/>
        </w:rPr>
        <w:t>a</w:t>
      </w:r>
      <w:r>
        <w:rPr>
          <w:rFonts w:ascii="WenQuanYi Micro Hei" w:hAnsi="WenQuanYi Micro Hei"/>
          <w:w w:val="73"/>
          <w:vertAlign w:val="superscript"/>
        </w:rPr>
        <w:t>,</w:t>
      </w:r>
      <w:r>
        <w:rPr>
          <w:rFonts w:ascii="WenQuanYi Micro Hei" w:hAnsi="WenQuanYi Micro Hei"/>
          <w:w w:val="89"/>
          <w:vertAlign w:val="superscript"/>
        </w:rPr>
        <w:t>1</w:t>
      </w:r>
      <w:r>
        <w:rPr>
          <w:rFonts w:ascii="DejaVu Serif Condensed" w:hAnsi="DejaVu Serif Condensed"/>
          <w:w w:val="72"/>
        </w:rPr>
        <w:t>,</w:t>
      </w:r>
      <w:r>
        <w:rPr>
          <w:rFonts w:ascii="DejaVu Serif Condensed" w:hAnsi="DejaVu Serif Condensed"/>
          <w:spacing w:val="-15"/>
        </w:rPr>
        <w:t xml:space="preserve"> </w:t>
      </w:r>
      <w:proofErr w:type="spellStart"/>
      <w:r>
        <w:rPr>
          <w:rFonts w:ascii="DejaVu Serif Condensed" w:hAnsi="DejaVu Serif Condensed"/>
          <w:spacing w:val="-1"/>
          <w:w w:val="86"/>
        </w:rPr>
        <w:t>N</w:t>
      </w:r>
      <w:r>
        <w:rPr>
          <w:rFonts w:ascii="DejaVu Serif Condensed" w:hAnsi="DejaVu Serif Condensed"/>
          <w:spacing w:val="-1"/>
          <w:w w:val="98"/>
        </w:rPr>
        <w:t>o</w:t>
      </w:r>
      <w:r>
        <w:rPr>
          <w:rFonts w:ascii="DejaVu Serif Condensed" w:hAnsi="DejaVu Serif Condensed"/>
          <w:spacing w:val="-1"/>
          <w:w w:val="95"/>
        </w:rPr>
        <w:t>h</w:t>
      </w:r>
      <w:r>
        <w:rPr>
          <w:rFonts w:ascii="DejaVu Serif Condensed" w:hAnsi="DejaVu Serif Condensed"/>
          <w:w w:val="91"/>
        </w:rPr>
        <w:t>a</w:t>
      </w:r>
      <w:proofErr w:type="spellEnd"/>
      <w:r>
        <w:rPr>
          <w:rFonts w:ascii="DejaVu Serif Condensed" w:hAnsi="DejaVu Serif Condensed"/>
          <w:spacing w:val="-15"/>
        </w:rPr>
        <w:t xml:space="preserve"> </w:t>
      </w:r>
      <w:proofErr w:type="spellStart"/>
      <w:r>
        <w:rPr>
          <w:rFonts w:ascii="DejaVu Serif Condensed" w:hAnsi="DejaVu Serif Condensed"/>
          <w:spacing w:val="-1"/>
          <w:w w:val="80"/>
        </w:rPr>
        <w:t>S</w:t>
      </w:r>
      <w:r>
        <w:rPr>
          <w:rFonts w:ascii="DejaVu Serif Condensed" w:hAnsi="DejaVu Serif Condensed"/>
          <w:spacing w:val="-1"/>
          <w:w w:val="91"/>
        </w:rPr>
        <w:t>a</w:t>
      </w:r>
      <w:r>
        <w:rPr>
          <w:rFonts w:ascii="DejaVu Serif Condensed" w:hAnsi="DejaVu Serif Condensed"/>
          <w:spacing w:val="-1"/>
          <w:w w:val="92"/>
        </w:rPr>
        <w:t>le</w:t>
      </w:r>
      <w:r>
        <w:rPr>
          <w:rFonts w:ascii="DejaVu Serif Condensed" w:hAnsi="DejaVu Serif Condensed"/>
          <w:w w:val="95"/>
        </w:rPr>
        <w:t>h</w:t>
      </w:r>
      <w:r>
        <w:rPr>
          <w:rFonts w:ascii="WenQuanYi Micro Hei" w:hAnsi="WenQuanYi Micro Hei"/>
          <w:w w:val="83"/>
          <w:vertAlign w:val="superscript"/>
        </w:rPr>
        <w:t>b</w:t>
      </w:r>
      <w:proofErr w:type="spellEnd"/>
      <w:r>
        <w:rPr>
          <w:rFonts w:ascii="DejaVu Serif Condensed" w:hAnsi="DejaVu Serif Condensed"/>
          <w:w w:val="72"/>
        </w:rPr>
        <w:t>,</w:t>
      </w:r>
      <w:r>
        <w:rPr>
          <w:rFonts w:ascii="DejaVu Serif Condensed" w:hAnsi="DejaVu Serif Condensed"/>
          <w:spacing w:val="-15"/>
        </w:rPr>
        <w:t xml:space="preserve"> </w:t>
      </w:r>
      <w:r>
        <w:rPr>
          <w:rFonts w:ascii="DejaVu Serif Condensed" w:hAnsi="DejaVu Serif Condensed"/>
          <w:spacing w:val="-1"/>
          <w:w w:val="96"/>
        </w:rPr>
        <w:t>Imr</w:t>
      </w:r>
      <w:r>
        <w:rPr>
          <w:rFonts w:ascii="DejaVu Serif Condensed" w:hAnsi="DejaVu Serif Condensed"/>
          <w:spacing w:val="-1"/>
          <w:w w:val="91"/>
        </w:rPr>
        <w:t>a</w:t>
      </w:r>
      <w:r>
        <w:rPr>
          <w:rFonts w:ascii="DejaVu Serif Condensed" w:hAnsi="DejaVu Serif Condensed"/>
          <w:w w:val="96"/>
        </w:rPr>
        <w:t>n</w:t>
      </w:r>
      <w:r>
        <w:rPr>
          <w:rFonts w:ascii="DejaVu Serif Condensed" w:hAnsi="DejaVu Serif Condensed"/>
          <w:spacing w:val="-15"/>
        </w:rPr>
        <w:t xml:space="preserve"> </w:t>
      </w:r>
      <w:r>
        <w:rPr>
          <w:rFonts w:ascii="DejaVu Serif Condensed" w:hAnsi="DejaVu Serif Condensed"/>
          <w:spacing w:val="-1"/>
          <w:w w:val="91"/>
        </w:rPr>
        <w:t>Ra</w:t>
      </w:r>
      <w:r>
        <w:rPr>
          <w:rFonts w:ascii="DejaVu Serif Condensed" w:hAnsi="DejaVu Serif Condensed"/>
          <w:spacing w:val="-1"/>
          <w:w w:val="95"/>
        </w:rPr>
        <w:t>shi</w:t>
      </w:r>
      <w:r>
        <w:rPr>
          <w:rFonts w:ascii="DejaVu Serif Condensed" w:hAnsi="DejaVu Serif Condensed"/>
          <w:spacing w:val="-1"/>
          <w:w w:val="96"/>
        </w:rPr>
        <w:t>d</w:t>
      </w:r>
      <w:r>
        <w:rPr>
          <w:rFonts w:ascii="WenQuanYi Micro Hei" w:hAnsi="WenQuanYi Micro Hei"/>
          <w:w w:val="82"/>
          <w:vertAlign w:val="superscript"/>
        </w:rPr>
        <w:t>a</w:t>
      </w:r>
      <w:r>
        <w:rPr>
          <w:rFonts w:ascii="WenQuanYi Micro Hei" w:hAnsi="WenQuanYi Micro Hei"/>
          <w:spacing w:val="-22"/>
        </w:rPr>
        <w:t xml:space="preserve"> </w:t>
      </w:r>
      <w:r>
        <w:rPr>
          <w:rFonts w:ascii="DejaVu Serif Condensed" w:hAnsi="DejaVu Serif Condensed"/>
          <w:spacing w:val="-1"/>
          <w:w w:val="95"/>
        </w:rPr>
        <w:t>an</w:t>
      </w:r>
      <w:r>
        <w:rPr>
          <w:rFonts w:ascii="DejaVu Serif Condensed" w:hAnsi="DejaVu Serif Condensed"/>
          <w:w w:val="95"/>
        </w:rPr>
        <w:t>d</w:t>
      </w:r>
      <w:r>
        <w:rPr>
          <w:rFonts w:ascii="DejaVu Serif Condensed" w:hAnsi="DejaVu Serif Condensed"/>
          <w:spacing w:val="-15"/>
        </w:rPr>
        <w:t xml:space="preserve"> </w:t>
      </w:r>
      <w:r>
        <w:rPr>
          <w:rFonts w:ascii="DejaVu Serif Condensed" w:hAnsi="DejaVu Serif Condensed"/>
          <w:spacing w:val="-1"/>
          <w:w w:val="88"/>
        </w:rPr>
        <w:t>M</w:t>
      </w:r>
      <w:r>
        <w:rPr>
          <w:rFonts w:ascii="DejaVu Serif Condensed" w:hAnsi="DejaVu Serif Condensed"/>
          <w:spacing w:val="-1"/>
          <w:w w:val="98"/>
        </w:rPr>
        <w:t>o</w:t>
      </w:r>
      <w:r>
        <w:rPr>
          <w:rFonts w:ascii="DejaVu Serif Condensed" w:hAnsi="DejaVu Serif Condensed"/>
          <w:spacing w:val="-1"/>
          <w:w w:val="94"/>
        </w:rPr>
        <w:t>n</w:t>
      </w:r>
      <w:r>
        <w:rPr>
          <w:rFonts w:ascii="DejaVu Serif Condensed" w:hAnsi="DejaVu Serif Condensed"/>
          <w:w w:val="94"/>
        </w:rPr>
        <w:t>a</w:t>
      </w:r>
      <w:r>
        <w:rPr>
          <w:rFonts w:ascii="DejaVu Serif Condensed" w:hAnsi="DejaVu Serif Condensed"/>
          <w:spacing w:val="-15"/>
        </w:rPr>
        <w:t xml:space="preserve"> </w:t>
      </w:r>
      <w:proofErr w:type="spellStart"/>
      <w:r>
        <w:rPr>
          <w:rFonts w:ascii="DejaVu Serif Condensed" w:hAnsi="DejaVu Serif Condensed"/>
          <w:spacing w:val="-1"/>
          <w:w w:val="87"/>
        </w:rPr>
        <w:t>Sae</w:t>
      </w:r>
      <w:r>
        <w:rPr>
          <w:rFonts w:ascii="DejaVu Serif Condensed" w:hAnsi="DejaVu Serif Condensed"/>
          <w:spacing w:val="-1"/>
          <w:w w:val="91"/>
        </w:rPr>
        <w:t>e</w:t>
      </w:r>
      <w:r>
        <w:rPr>
          <w:rFonts w:ascii="DejaVu Serif Condensed" w:hAnsi="DejaVu Serif Condensed"/>
          <w:spacing w:val="-1"/>
          <w:w w:val="96"/>
        </w:rPr>
        <w:t>d</w:t>
      </w:r>
      <w:r>
        <w:rPr>
          <w:rFonts w:ascii="WenQuanYi Micro Hei" w:hAnsi="WenQuanYi Micro Hei"/>
          <w:w w:val="82"/>
          <w:vertAlign w:val="superscript"/>
        </w:rPr>
        <w:t>a</w:t>
      </w:r>
      <w:proofErr w:type="spellEnd"/>
    </w:p>
    <w:p w14:paraId="079EFD67" w14:textId="77777777" w:rsidR="00AA6E69" w:rsidRDefault="00E21398">
      <w:pPr>
        <w:spacing w:line="257" w:lineRule="exact"/>
        <w:ind w:left="317" w:right="322"/>
        <w:jc w:val="center"/>
        <w:rPr>
          <w:rFonts w:ascii="Caladea"/>
          <w:i/>
          <w:sz w:val="20"/>
        </w:rPr>
      </w:pPr>
      <w:proofErr w:type="spellStart"/>
      <w:r>
        <w:rPr>
          <w:rFonts w:ascii="WenQuanYi Micro Hei Mono"/>
          <w:sz w:val="20"/>
          <w:vertAlign w:val="superscript"/>
        </w:rPr>
        <w:t>a</w:t>
      </w:r>
      <w:r>
        <w:rPr>
          <w:rFonts w:ascii="Caladea"/>
          <w:i/>
          <w:sz w:val="20"/>
        </w:rPr>
        <w:t>Armed</w:t>
      </w:r>
      <w:proofErr w:type="spellEnd"/>
      <w:r>
        <w:rPr>
          <w:rFonts w:ascii="Caladea"/>
          <w:i/>
          <w:sz w:val="20"/>
        </w:rPr>
        <w:t xml:space="preserve"> Forces Hospital Southern Region, Khamis </w:t>
      </w:r>
      <w:proofErr w:type="spellStart"/>
      <w:r>
        <w:rPr>
          <w:rFonts w:ascii="Caladea"/>
          <w:i/>
          <w:sz w:val="20"/>
        </w:rPr>
        <w:t>Mushayt</w:t>
      </w:r>
      <w:proofErr w:type="spellEnd"/>
      <w:r>
        <w:rPr>
          <w:rFonts w:ascii="Caladea"/>
          <w:i/>
          <w:sz w:val="20"/>
        </w:rPr>
        <w:t>, Saudi Arabia</w:t>
      </w:r>
    </w:p>
    <w:p w14:paraId="796BFE67" w14:textId="77777777" w:rsidR="00AA6E69" w:rsidRDefault="00E21398">
      <w:pPr>
        <w:spacing w:line="294" w:lineRule="exact"/>
        <w:ind w:left="320" w:right="322"/>
        <w:jc w:val="center"/>
        <w:rPr>
          <w:rFonts w:ascii="Caladea"/>
          <w:i/>
          <w:sz w:val="20"/>
        </w:rPr>
      </w:pPr>
      <w:proofErr w:type="spellStart"/>
      <w:r>
        <w:rPr>
          <w:rFonts w:ascii="WenQuanYi Micro Hei Mono"/>
          <w:sz w:val="20"/>
          <w:vertAlign w:val="superscript"/>
        </w:rPr>
        <w:t>b</w:t>
      </w:r>
      <w:r>
        <w:rPr>
          <w:rFonts w:ascii="Caladea"/>
          <w:i/>
          <w:sz w:val="20"/>
        </w:rPr>
        <w:t>Lecturer</w:t>
      </w:r>
      <w:proofErr w:type="spellEnd"/>
      <w:r>
        <w:rPr>
          <w:rFonts w:ascii="Caladea"/>
          <w:i/>
          <w:sz w:val="20"/>
        </w:rPr>
        <w:t xml:space="preserve"> of Biostatistics, High Institute of Public Health, Alexandria University, Alexandria, Egypt</w:t>
      </w:r>
    </w:p>
    <w:p w14:paraId="3F0BB924" w14:textId="77777777" w:rsidR="00AA6E69" w:rsidRDefault="00E21398">
      <w:pPr>
        <w:spacing w:before="232"/>
        <w:ind w:left="319" w:right="322"/>
        <w:jc w:val="center"/>
        <w:rPr>
          <w:b/>
          <w:sz w:val="20"/>
        </w:rPr>
      </w:pPr>
      <w:r>
        <w:rPr>
          <w:b/>
          <w:sz w:val="20"/>
        </w:rPr>
        <w:t>Journal: WORK: A Journal of Prevention, Assessment &amp; Rehabilitation. 2015</w:t>
      </w:r>
    </w:p>
    <w:p w14:paraId="3FCA8081" w14:textId="77777777" w:rsidR="00AA6E69" w:rsidRDefault="00AA6E69">
      <w:pPr>
        <w:pStyle w:val="BodyText"/>
        <w:spacing w:before="2"/>
        <w:rPr>
          <w:b/>
          <w:sz w:val="25"/>
        </w:rPr>
      </w:pPr>
    </w:p>
    <w:p w14:paraId="56B0BA51" w14:textId="77777777" w:rsidR="00AA6E69" w:rsidRDefault="00E21398">
      <w:pPr>
        <w:pStyle w:val="Heading2"/>
        <w:spacing w:line="252" w:lineRule="auto"/>
        <w:ind w:right="584"/>
        <w:jc w:val="left"/>
      </w:pPr>
      <w:r>
        <w:rPr>
          <w:w w:val="90"/>
        </w:rPr>
        <w:t>Q1:</w:t>
      </w:r>
      <w:r>
        <w:rPr>
          <w:spacing w:val="-17"/>
          <w:w w:val="90"/>
        </w:rPr>
        <w:t xml:space="preserve"> </w:t>
      </w:r>
      <w:r>
        <w:rPr>
          <w:w w:val="90"/>
        </w:rPr>
        <w:t>What</w:t>
      </w:r>
      <w:r>
        <w:rPr>
          <w:spacing w:val="-16"/>
          <w:w w:val="90"/>
        </w:rPr>
        <w:t xml:space="preserve"> </w:t>
      </w:r>
      <w:r>
        <w:rPr>
          <w:w w:val="90"/>
        </w:rPr>
        <w:t>is/are</w:t>
      </w:r>
      <w:r>
        <w:rPr>
          <w:spacing w:val="-16"/>
          <w:w w:val="90"/>
        </w:rPr>
        <w:t xml:space="preserve"> </w:t>
      </w:r>
      <w:r>
        <w:rPr>
          <w:w w:val="90"/>
        </w:rPr>
        <w:t>the</w:t>
      </w:r>
      <w:r>
        <w:rPr>
          <w:spacing w:val="-17"/>
          <w:w w:val="90"/>
        </w:rPr>
        <w:t xml:space="preserve"> </w:t>
      </w:r>
      <w:r>
        <w:rPr>
          <w:w w:val="90"/>
        </w:rPr>
        <w:t>research</w:t>
      </w:r>
      <w:r>
        <w:rPr>
          <w:spacing w:val="-16"/>
          <w:w w:val="90"/>
        </w:rPr>
        <w:t xml:space="preserve"> </w:t>
      </w:r>
      <w:r>
        <w:rPr>
          <w:w w:val="90"/>
        </w:rPr>
        <w:t>question(s)</w:t>
      </w:r>
      <w:r>
        <w:rPr>
          <w:spacing w:val="-16"/>
          <w:w w:val="90"/>
        </w:rPr>
        <w:t xml:space="preserve"> </w:t>
      </w:r>
      <w:r>
        <w:rPr>
          <w:w w:val="90"/>
        </w:rPr>
        <w:t>that</w:t>
      </w:r>
      <w:r>
        <w:rPr>
          <w:spacing w:val="-17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investigators</w:t>
      </w:r>
      <w:r>
        <w:rPr>
          <w:spacing w:val="-16"/>
          <w:w w:val="90"/>
        </w:rPr>
        <w:t xml:space="preserve"> </w:t>
      </w:r>
      <w:r>
        <w:rPr>
          <w:w w:val="90"/>
        </w:rPr>
        <w:t>are</w:t>
      </w:r>
      <w:r>
        <w:rPr>
          <w:spacing w:val="-17"/>
          <w:w w:val="90"/>
        </w:rPr>
        <w:t xml:space="preserve"> </w:t>
      </w:r>
      <w:r>
        <w:rPr>
          <w:w w:val="90"/>
        </w:rPr>
        <w:t>trying</w:t>
      </w:r>
      <w:r>
        <w:rPr>
          <w:spacing w:val="-15"/>
          <w:w w:val="90"/>
        </w:rPr>
        <w:t xml:space="preserve"> </w:t>
      </w:r>
      <w:r>
        <w:rPr>
          <w:w w:val="90"/>
        </w:rPr>
        <w:t xml:space="preserve">to </w:t>
      </w:r>
      <w:r>
        <w:t>an</w:t>
      </w:r>
      <w:r>
        <w:t>swer?</w:t>
      </w:r>
    </w:p>
    <w:p w14:paraId="54E88D04" w14:textId="77777777" w:rsidR="00AA6E69" w:rsidRDefault="00E21398">
      <w:pPr>
        <w:pStyle w:val="BodyText"/>
        <w:spacing w:line="252" w:lineRule="auto"/>
        <w:ind w:left="109" w:right="111"/>
      </w:pP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research</w:t>
      </w:r>
      <w:r>
        <w:rPr>
          <w:spacing w:val="-29"/>
          <w:w w:val="95"/>
        </w:rPr>
        <w:t xml:space="preserve"> </w:t>
      </w:r>
      <w:r>
        <w:rPr>
          <w:w w:val="95"/>
        </w:rPr>
        <w:t>question</w:t>
      </w:r>
      <w:r>
        <w:rPr>
          <w:spacing w:val="-29"/>
          <w:w w:val="95"/>
        </w:rPr>
        <w:t xml:space="preserve"> </w:t>
      </w:r>
      <w:r>
        <w:rPr>
          <w:w w:val="95"/>
        </w:rPr>
        <w:t>that</w:t>
      </w:r>
      <w:r>
        <w:rPr>
          <w:spacing w:val="-29"/>
          <w:w w:val="95"/>
        </w:rPr>
        <w:t xml:space="preserve"> </w:t>
      </w:r>
      <w:r>
        <w:rPr>
          <w:w w:val="95"/>
        </w:rPr>
        <w:t>they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trying</w:t>
      </w:r>
      <w:r>
        <w:rPr>
          <w:spacing w:val="-29"/>
          <w:w w:val="95"/>
        </w:rPr>
        <w:t xml:space="preserve"> </w:t>
      </w:r>
      <w:r>
        <w:rPr>
          <w:w w:val="95"/>
        </w:rPr>
        <w:t>to</w:t>
      </w:r>
      <w:r>
        <w:rPr>
          <w:spacing w:val="-29"/>
          <w:w w:val="95"/>
        </w:rPr>
        <w:t xml:space="preserve"> </w:t>
      </w:r>
      <w:r>
        <w:rPr>
          <w:w w:val="95"/>
        </w:rPr>
        <w:t>answer</w:t>
      </w:r>
      <w:r>
        <w:rPr>
          <w:spacing w:val="-29"/>
          <w:w w:val="95"/>
        </w:rPr>
        <w:t xml:space="preserve"> </w:t>
      </w:r>
      <w:r>
        <w:rPr>
          <w:w w:val="95"/>
        </w:rPr>
        <w:t>is:</w:t>
      </w:r>
      <w:r>
        <w:rPr>
          <w:spacing w:val="-29"/>
          <w:w w:val="95"/>
        </w:rPr>
        <w:t xml:space="preserve"> </w:t>
      </w:r>
      <w:r>
        <w:rPr>
          <w:w w:val="95"/>
        </w:rPr>
        <w:t>is</w:t>
      </w:r>
      <w:r>
        <w:rPr>
          <w:spacing w:val="-29"/>
          <w:w w:val="95"/>
        </w:rPr>
        <w:t xml:space="preserve"> </w:t>
      </w:r>
      <w:r>
        <w:rPr>
          <w:w w:val="95"/>
        </w:rPr>
        <w:t>there</w:t>
      </w:r>
      <w:r>
        <w:rPr>
          <w:spacing w:val="-29"/>
          <w:w w:val="95"/>
        </w:rPr>
        <w:t xml:space="preserve"> </w:t>
      </w:r>
      <w:r>
        <w:rPr>
          <w:w w:val="95"/>
        </w:rPr>
        <w:t>are</w:t>
      </w:r>
      <w:r>
        <w:rPr>
          <w:spacing w:val="-29"/>
          <w:w w:val="95"/>
        </w:rPr>
        <w:t xml:space="preserve"> </w:t>
      </w:r>
      <w:r>
        <w:rPr>
          <w:w w:val="95"/>
        </w:rPr>
        <w:t>an</w:t>
      </w:r>
      <w:r>
        <w:rPr>
          <w:spacing w:val="-29"/>
          <w:w w:val="95"/>
        </w:rPr>
        <w:t xml:space="preserve"> </w:t>
      </w:r>
      <w:proofErr w:type="gramStart"/>
      <w:r>
        <w:rPr>
          <w:w w:val="95"/>
        </w:rPr>
        <w:t>associated</w:t>
      </w:r>
      <w:r>
        <w:rPr>
          <w:spacing w:val="-29"/>
          <w:w w:val="95"/>
        </w:rPr>
        <w:t xml:space="preserve"> </w:t>
      </w:r>
      <w:r>
        <w:rPr>
          <w:w w:val="95"/>
        </w:rPr>
        <w:t>factors</w:t>
      </w:r>
      <w:r>
        <w:rPr>
          <w:spacing w:val="-29"/>
          <w:w w:val="95"/>
        </w:rPr>
        <w:t xml:space="preserve"> </w:t>
      </w:r>
      <w:r>
        <w:rPr>
          <w:w w:val="95"/>
        </w:rPr>
        <w:t xml:space="preserve">of </w:t>
      </w:r>
      <w:r>
        <w:t>Burnout</w:t>
      </w:r>
      <w:proofErr w:type="gramEnd"/>
      <w:r>
        <w:rPr>
          <w:spacing w:val="-36"/>
        </w:rPr>
        <w:t xml:space="preserve"> </w:t>
      </w:r>
      <w:r>
        <w:t>among</w:t>
      </w:r>
      <w:r>
        <w:rPr>
          <w:spacing w:val="-36"/>
        </w:rPr>
        <w:t xml:space="preserve"> </w:t>
      </w:r>
      <w:r>
        <w:t>middle</w:t>
      </w:r>
      <w:r>
        <w:rPr>
          <w:spacing w:val="-35"/>
        </w:rPr>
        <w:t xml:space="preserve"> </w:t>
      </w:r>
      <w:r>
        <w:t>grade</w:t>
      </w:r>
      <w:r>
        <w:rPr>
          <w:spacing w:val="-36"/>
        </w:rPr>
        <w:t xml:space="preserve"> </w:t>
      </w:r>
      <w:r>
        <w:t>doctors</w:t>
      </w:r>
      <w:r>
        <w:rPr>
          <w:spacing w:val="-36"/>
        </w:rPr>
        <w:t xml:space="preserve"> </w:t>
      </w:r>
      <w:r>
        <w:t>in</w:t>
      </w:r>
      <w:r>
        <w:rPr>
          <w:spacing w:val="-35"/>
        </w:rPr>
        <w:t xml:space="preserve"> </w:t>
      </w:r>
      <w:r>
        <w:t>a</w:t>
      </w:r>
      <w:r>
        <w:rPr>
          <w:spacing w:val="-36"/>
        </w:rPr>
        <w:t xml:space="preserve"> </w:t>
      </w:r>
      <w:r>
        <w:t>tertiary</w:t>
      </w:r>
      <w:r>
        <w:rPr>
          <w:spacing w:val="-35"/>
        </w:rPr>
        <w:t xml:space="preserve"> </w:t>
      </w:r>
      <w:r>
        <w:t>care</w:t>
      </w:r>
      <w:r>
        <w:rPr>
          <w:spacing w:val="-36"/>
        </w:rPr>
        <w:t xml:space="preserve"> </w:t>
      </w:r>
      <w:r>
        <w:t>hospital</w:t>
      </w:r>
      <w:r>
        <w:rPr>
          <w:spacing w:val="-35"/>
        </w:rPr>
        <w:t xml:space="preserve"> </w:t>
      </w:r>
      <w:r>
        <w:t>in</w:t>
      </w:r>
      <w:r>
        <w:rPr>
          <w:spacing w:val="-36"/>
        </w:rPr>
        <w:t xml:space="preserve"> </w:t>
      </w:r>
      <w:r>
        <w:t>Saudi</w:t>
      </w:r>
      <w:r>
        <w:rPr>
          <w:spacing w:val="-35"/>
        </w:rPr>
        <w:t xml:space="preserve"> </w:t>
      </w:r>
      <w:r>
        <w:t>Arabia?</w:t>
      </w:r>
    </w:p>
    <w:p w14:paraId="7876B940" w14:textId="77777777" w:rsidR="00AA6E69" w:rsidRDefault="00E21398">
      <w:pPr>
        <w:pStyle w:val="BodyText"/>
        <w:ind w:left="109"/>
      </w:pPr>
      <w:r>
        <w:t>Moreover, the objectives of the study were:</w:t>
      </w:r>
    </w:p>
    <w:p w14:paraId="7DADD48B" w14:textId="77777777" w:rsidR="00AA6E69" w:rsidRDefault="00AA6E69">
      <w:pPr>
        <w:pStyle w:val="BodyText"/>
        <w:spacing w:before="2"/>
        <w:rPr>
          <w:sz w:val="25"/>
        </w:rPr>
      </w:pPr>
    </w:p>
    <w:p w14:paraId="10BFC1EC" w14:textId="77777777" w:rsidR="00AA6E69" w:rsidRDefault="00E21398">
      <w:pPr>
        <w:pStyle w:val="ListParagraph"/>
        <w:numPr>
          <w:ilvl w:val="0"/>
          <w:numId w:val="3"/>
        </w:numPr>
        <w:tabs>
          <w:tab w:val="left" w:pos="829"/>
          <w:tab w:val="left" w:pos="830"/>
        </w:tabs>
        <w:spacing w:line="256" w:lineRule="auto"/>
        <w:jc w:val="left"/>
        <w:rPr>
          <w:sz w:val="24"/>
        </w:rPr>
      </w:pPr>
      <w:r>
        <w:rPr>
          <w:sz w:val="24"/>
        </w:rPr>
        <w:t>To</w:t>
      </w:r>
      <w:r>
        <w:rPr>
          <w:spacing w:val="-43"/>
          <w:sz w:val="24"/>
        </w:rPr>
        <w:t xml:space="preserve"> </w:t>
      </w:r>
      <w:r>
        <w:rPr>
          <w:sz w:val="24"/>
        </w:rPr>
        <w:t>estimate</w:t>
      </w:r>
      <w:r>
        <w:rPr>
          <w:spacing w:val="-43"/>
          <w:sz w:val="24"/>
        </w:rPr>
        <w:t xml:space="preserve"> </w:t>
      </w:r>
      <w:r>
        <w:rPr>
          <w:sz w:val="24"/>
        </w:rPr>
        <w:t>the</w:t>
      </w:r>
      <w:r>
        <w:rPr>
          <w:spacing w:val="-43"/>
          <w:sz w:val="24"/>
        </w:rPr>
        <w:t xml:space="preserve"> </w:t>
      </w:r>
      <w:r>
        <w:rPr>
          <w:sz w:val="24"/>
        </w:rPr>
        <w:t>presence</w:t>
      </w:r>
      <w:r>
        <w:rPr>
          <w:spacing w:val="-42"/>
          <w:sz w:val="24"/>
        </w:rPr>
        <w:t xml:space="preserve"> </w:t>
      </w:r>
      <w:r>
        <w:rPr>
          <w:sz w:val="24"/>
        </w:rPr>
        <w:t>of</w:t>
      </w:r>
      <w:r>
        <w:rPr>
          <w:spacing w:val="-43"/>
          <w:sz w:val="24"/>
        </w:rPr>
        <w:t xml:space="preserve"> </w:t>
      </w:r>
      <w:r>
        <w:rPr>
          <w:sz w:val="24"/>
        </w:rPr>
        <w:t>burnout</w:t>
      </w:r>
      <w:r>
        <w:rPr>
          <w:spacing w:val="-43"/>
          <w:sz w:val="24"/>
        </w:rPr>
        <w:t xml:space="preserve"> </w:t>
      </w:r>
      <w:r>
        <w:rPr>
          <w:sz w:val="24"/>
        </w:rPr>
        <w:t>syndrome</w:t>
      </w:r>
      <w:r>
        <w:rPr>
          <w:spacing w:val="-43"/>
          <w:sz w:val="24"/>
        </w:rPr>
        <w:t xml:space="preserve"> </w:t>
      </w:r>
      <w:r>
        <w:rPr>
          <w:sz w:val="24"/>
        </w:rPr>
        <w:t>in</w:t>
      </w:r>
      <w:r>
        <w:rPr>
          <w:spacing w:val="-42"/>
          <w:sz w:val="24"/>
        </w:rPr>
        <w:t xml:space="preserve"> </w:t>
      </w:r>
      <w:r>
        <w:rPr>
          <w:sz w:val="24"/>
        </w:rPr>
        <w:t>middle</w:t>
      </w:r>
      <w:r>
        <w:rPr>
          <w:spacing w:val="-43"/>
          <w:sz w:val="24"/>
        </w:rPr>
        <w:t xml:space="preserve"> </w:t>
      </w:r>
      <w:r>
        <w:rPr>
          <w:sz w:val="24"/>
        </w:rPr>
        <w:t>grade</w:t>
      </w:r>
      <w:r>
        <w:rPr>
          <w:spacing w:val="-43"/>
          <w:sz w:val="24"/>
        </w:rPr>
        <w:t xml:space="preserve"> </w:t>
      </w:r>
      <w:r>
        <w:rPr>
          <w:sz w:val="24"/>
        </w:rPr>
        <w:t>doctors</w:t>
      </w:r>
      <w:r>
        <w:rPr>
          <w:spacing w:val="-43"/>
          <w:sz w:val="24"/>
        </w:rPr>
        <w:t xml:space="preserve"> </w:t>
      </w:r>
      <w:r>
        <w:rPr>
          <w:sz w:val="24"/>
        </w:rPr>
        <w:t>of</w:t>
      </w:r>
      <w:r>
        <w:rPr>
          <w:spacing w:val="-42"/>
          <w:sz w:val="24"/>
        </w:rPr>
        <w:t xml:space="preserve"> </w:t>
      </w:r>
      <w:r>
        <w:rPr>
          <w:sz w:val="24"/>
        </w:rPr>
        <w:t>various departments</w:t>
      </w:r>
      <w:r>
        <w:rPr>
          <w:spacing w:val="-27"/>
          <w:sz w:val="24"/>
        </w:rPr>
        <w:t xml:space="preserve"> </w:t>
      </w:r>
      <w:r>
        <w:rPr>
          <w:sz w:val="24"/>
        </w:rPr>
        <w:t>of</w:t>
      </w:r>
      <w:r>
        <w:rPr>
          <w:spacing w:val="-27"/>
          <w:sz w:val="24"/>
        </w:rPr>
        <w:t xml:space="preserve"> </w:t>
      </w:r>
      <w:r>
        <w:rPr>
          <w:sz w:val="24"/>
        </w:rPr>
        <w:t>the</w:t>
      </w:r>
      <w:r>
        <w:rPr>
          <w:spacing w:val="-27"/>
          <w:sz w:val="24"/>
        </w:rPr>
        <w:t xml:space="preserve"> </w:t>
      </w:r>
      <w:r>
        <w:rPr>
          <w:sz w:val="24"/>
        </w:rPr>
        <w:t>Armed</w:t>
      </w:r>
      <w:r>
        <w:rPr>
          <w:spacing w:val="-28"/>
          <w:sz w:val="24"/>
        </w:rPr>
        <w:t xml:space="preserve"> </w:t>
      </w:r>
      <w:r>
        <w:rPr>
          <w:sz w:val="24"/>
        </w:rPr>
        <w:t>Forces</w:t>
      </w:r>
      <w:r>
        <w:rPr>
          <w:spacing w:val="-27"/>
          <w:sz w:val="24"/>
        </w:rPr>
        <w:t xml:space="preserve"> </w:t>
      </w:r>
      <w:r>
        <w:rPr>
          <w:sz w:val="24"/>
        </w:rPr>
        <w:t>Hospital</w:t>
      </w:r>
      <w:r>
        <w:rPr>
          <w:spacing w:val="-26"/>
          <w:sz w:val="24"/>
        </w:rPr>
        <w:t xml:space="preserve"> </w:t>
      </w:r>
      <w:r>
        <w:rPr>
          <w:sz w:val="24"/>
        </w:rPr>
        <w:t>Southern</w:t>
      </w:r>
      <w:r>
        <w:rPr>
          <w:spacing w:val="-28"/>
          <w:sz w:val="24"/>
        </w:rPr>
        <w:t xml:space="preserve"> </w:t>
      </w:r>
      <w:r>
        <w:rPr>
          <w:sz w:val="24"/>
        </w:rPr>
        <w:t>Region</w:t>
      </w:r>
    </w:p>
    <w:p w14:paraId="277F4417" w14:textId="77777777" w:rsidR="00AA6E69" w:rsidRDefault="00E21398">
      <w:pPr>
        <w:pStyle w:val="ListParagraph"/>
        <w:numPr>
          <w:ilvl w:val="0"/>
          <w:numId w:val="3"/>
        </w:numPr>
        <w:tabs>
          <w:tab w:val="left" w:pos="829"/>
          <w:tab w:val="left" w:pos="830"/>
        </w:tabs>
        <w:spacing w:line="273" w:lineRule="exact"/>
        <w:ind w:right="0" w:hanging="543"/>
        <w:jc w:val="left"/>
        <w:rPr>
          <w:sz w:val="24"/>
        </w:rPr>
      </w:pPr>
      <w:r>
        <w:rPr>
          <w:sz w:val="24"/>
        </w:rPr>
        <w:t>To</w:t>
      </w:r>
      <w:r>
        <w:rPr>
          <w:spacing w:val="-24"/>
          <w:sz w:val="24"/>
        </w:rPr>
        <w:t xml:space="preserve"> </w:t>
      </w:r>
      <w:r>
        <w:rPr>
          <w:sz w:val="24"/>
        </w:rPr>
        <w:t>assess</w:t>
      </w:r>
      <w:r>
        <w:rPr>
          <w:spacing w:val="-24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factors</w:t>
      </w:r>
      <w:r>
        <w:rPr>
          <w:spacing w:val="-23"/>
          <w:sz w:val="24"/>
        </w:rPr>
        <w:t xml:space="preserve"> </w:t>
      </w:r>
      <w:r>
        <w:rPr>
          <w:sz w:val="24"/>
        </w:rPr>
        <w:t>contributing</w:t>
      </w:r>
      <w:r>
        <w:rPr>
          <w:spacing w:val="-24"/>
          <w:sz w:val="24"/>
        </w:rPr>
        <w:t xml:space="preserve"> </w:t>
      </w:r>
      <w:r>
        <w:rPr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z w:val="24"/>
        </w:rPr>
        <w:t>stress</w:t>
      </w:r>
    </w:p>
    <w:p w14:paraId="5863F986" w14:textId="77777777" w:rsidR="00AA6E69" w:rsidRDefault="00E21398">
      <w:pPr>
        <w:pStyle w:val="ListParagraph"/>
        <w:numPr>
          <w:ilvl w:val="0"/>
          <w:numId w:val="3"/>
        </w:numPr>
        <w:tabs>
          <w:tab w:val="left" w:pos="829"/>
          <w:tab w:val="left" w:pos="830"/>
        </w:tabs>
        <w:spacing w:before="14"/>
        <w:ind w:right="0" w:hanging="603"/>
        <w:jc w:val="left"/>
        <w:rPr>
          <w:sz w:val="24"/>
        </w:rPr>
      </w:pPr>
      <w:r>
        <w:rPr>
          <w:w w:val="95"/>
          <w:sz w:val="24"/>
        </w:rPr>
        <w:t>To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assess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association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between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job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dissatisfaction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demographic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characteristic</w:t>
      </w:r>
    </w:p>
    <w:p w14:paraId="0E687B59" w14:textId="77777777" w:rsidR="00AA6E69" w:rsidRDefault="00AA6E69">
      <w:pPr>
        <w:pStyle w:val="BodyText"/>
        <w:rPr>
          <w:sz w:val="28"/>
        </w:rPr>
      </w:pPr>
    </w:p>
    <w:p w14:paraId="5950CDDD" w14:textId="77777777" w:rsidR="00AA6E69" w:rsidRDefault="00E21398">
      <w:pPr>
        <w:pStyle w:val="Heading2"/>
        <w:spacing w:before="164"/>
      </w:pPr>
      <w:r>
        <w:t>Q2: What is/are the answer(s) to the research question(s)?</w:t>
      </w:r>
    </w:p>
    <w:p w14:paraId="0BF66A89" w14:textId="77777777" w:rsidR="00AA6E69" w:rsidRDefault="00E21398">
      <w:pPr>
        <w:pStyle w:val="BodyText"/>
        <w:spacing w:before="15" w:line="252" w:lineRule="auto"/>
        <w:ind w:left="109" w:right="113"/>
        <w:jc w:val="both"/>
      </w:pP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factors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burnout</w:t>
      </w:r>
      <w:r>
        <w:rPr>
          <w:spacing w:val="-10"/>
          <w:w w:val="95"/>
        </w:rPr>
        <w:t xml:space="preserve"> </w:t>
      </w:r>
      <w:r>
        <w:rPr>
          <w:w w:val="95"/>
        </w:rPr>
        <w:t>syndrome</w:t>
      </w:r>
      <w:r>
        <w:rPr>
          <w:spacing w:val="-9"/>
          <w:w w:val="95"/>
        </w:rPr>
        <w:t xml:space="preserve"> </w:t>
      </w:r>
      <w:r>
        <w:rPr>
          <w:w w:val="95"/>
        </w:rPr>
        <w:t>among</w:t>
      </w:r>
      <w:r>
        <w:rPr>
          <w:spacing w:val="-9"/>
          <w:w w:val="95"/>
        </w:rPr>
        <w:t xml:space="preserve"> </w:t>
      </w:r>
      <w:r>
        <w:rPr>
          <w:w w:val="95"/>
        </w:rPr>
        <w:t>middle-grade</w:t>
      </w:r>
      <w:r>
        <w:rPr>
          <w:spacing w:val="-10"/>
          <w:w w:val="95"/>
        </w:rPr>
        <w:t xml:space="preserve"> </w:t>
      </w:r>
      <w:r>
        <w:rPr>
          <w:w w:val="95"/>
        </w:rPr>
        <w:t>doctors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9"/>
          <w:w w:val="95"/>
        </w:rPr>
        <w:t xml:space="preserve"> </w:t>
      </w:r>
      <w:r>
        <w:rPr>
          <w:w w:val="95"/>
        </w:rPr>
        <w:t>tertiary</w:t>
      </w:r>
      <w:r>
        <w:rPr>
          <w:spacing w:val="-10"/>
          <w:w w:val="95"/>
        </w:rPr>
        <w:t xml:space="preserve"> </w:t>
      </w:r>
      <w:r>
        <w:rPr>
          <w:w w:val="95"/>
        </w:rPr>
        <w:t>care</w:t>
      </w:r>
      <w:r>
        <w:rPr>
          <w:spacing w:val="-9"/>
          <w:w w:val="95"/>
        </w:rPr>
        <w:t xml:space="preserve"> </w:t>
      </w:r>
      <w:r>
        <w:rPr>
          <w:w w:val="95"/>
        </w:rPr>
        <w:t>hospital</w:t>
      </w:r>
      <w:r>
        <w:rPr>
          <w:spacing w:val="-9"/>
          <w:w w:val="95"/>
        </w:rPr>
        <w:t xml:space="preserve"> </w:t>
      </w:r>
      <w:r>
        <w:rPr>
          <w:w w:val="95"/>
        </w:rPr>
        <w:t xml:space="preserve">in </w:t>
      </w:r>
      <w:r>
        <w:rPr>
          <w:w w:val="90"/>
        </w:rPr>
        <w:t xml:space="preserve">Saudi Arabia divided into three dimensions, namely emotional exhaustion, depersonalization </w:t>
      </w:r>
      <w:r>
        <w:t>and personal</w:t>
      </w:r>
      <w:r>
        <w:rPr>
          <w:spacing w:val="-42"/>
        </w:rPr>
        <w:t xml:space="preserve"> </w:t>
      </w:r>
      <w:r>
        <w:t>accomplishment.</w:t>
      </w:r>
    </w:p>
    <w:p w14:paraId="0761B5AE" w14:textId="77777777" w:rsidR="00AA6E69" w:rsidRDefault="00AA6E69">
      <w:pPr>
        <w:pStyle w:val="BodyText"/>
        <w:spacing w:before="3"/>
        <w:rPr>
          <w:sz w:val="25"/>
        </w:rPr>
      </w:pPr>
    </w:p>
    <w:p w14:paraId="4A83989F" w14:textId="77777777" w:rsidR="00AA6E69" w:rsidRDefault="00E21398">
      <w:pPr>
        <w:pStyle w:val="BodyText"/>
        <w:spacing w:line="252" w:lineRule="auto"/>
        <w:ind w:left="109" w:right="113"/>
        <w:jc w:val="both"/>
      </w:pPr>
      <w:r>
        <w:t>In</w:t>
      </w:r>
      <w:r>
        <w:rPr>
          <w:spacing w:val="-32"/>
        </w:rPr>
        <w:t xml:space="preserve"> </w:t>
      </w:r>
      <w:r>
        <w:t>order</w:t>
      </w:r>
      <w:r>
        <w:rPr>
          <w:spacing w:val="-31"/>
        </w:rPr>
        <w:t xml:space="preserve"> </w:t>
      </w:r>
      <w:r>
        <w:t>to</w:t>
      </w:r>
      <w:r>
        <w:rPr>
          <w:spacing w:val="-31"/>
        </w:rPr>
        <w:t xml:space="preserve"> </w:t>
      </w:r>
      <w:r>
        <w:t>measure</w:t>
      </w:r>
      <w:r>
        <w:rPr>
          <w:spacing w:val="-31"/>
        </w:rPr>
        <w:t xml:space="preserve"> </w:t>
      </w:r>
      <w:r>
        <w:t>burnout,</w:t>
      </w:r>
      <w:r>
        <w:rPr>
          <w:spacing w:val="-31"/>
        </w:rPr>
        <w:t xml:space="preserve"> </w:t>
      </w:r>
      <w:r>
        <w:t>the</w:t>
      </w:r>
      <w:r>
        <w:rPr>
          <w:spacing w:val="-31"/>
        </w:rPr>
        <w:t xml:space="preserve"> </w:t>
      </w:r>
      <w:r>
        <w:t>3-dimensional</w:t>
      </w:r>
      <w:r>
        <w:rPr>
          <w:spacing w:val="-31"/>
        </w:rPr>
        <w:t xml:space="preserve"> </w:t>
      </w:r>
      <w:r>
        <w:t>scales</w:t>
      </w:r>
      <w:r>
        <w:rPr>
          <w:spacing w:val="-31"/>
        </w:rPr>
        <w:t xml:space="preserve"> </w:t>
      </w:r>
      <w:r>
        <w:t>were</w:t>
      </w:r>
      <w:r>
        <w:rPr>
          <w:spacing w:val="-31"/>
        </w:rPr>
        <w:t xml:space="preserve"> </w:t>
      </w:r>
      <w:r>
        <w:t>used</w:t>
      </w:r>
      <w:r>
        <w:rPr>
          <w:spacing w:val="-30"/>
        </w:rPr>
        <w:t xml:space="preserve"> </w:t>
      </w:r>
      <w:r>
        <w:t>as</w:t>
      </w:r>
      <w:r>
        <w:rPr>
          <w:spacing w:val="-31"/>
        </w:rPr>
        <w:t xml:space="preserve"> </w:t>
      </w:r>
      <w:r>
        <w:t>follows:</w:t>
      </w:r>
      <w:r>
        <w:rPr>
          <w:spacing w:val="-32"/>
        </w:rPr>
        <w:t xml:space="preserve"> </w:t>
      </w:r>
      <w:r>
        <w:t xml:space="preserve">Emotional </w:t>
      </w:r>
      <w:r>
        <w:rPr>
          <w:w w:val="95"/>
        </w:rPr>
        <w:t>Exhaustion</w:t>
      </w:r>
      <w:r>
        <w:rPr>
          <w:spacing w:val="-11"/>
          <w:w w:val="95"/>
        </w:rPr>
        <w:t xml:space="preserve"> </w:t>
      </w:r>
      <w:r>
        <w:rPr>
          <w:w w:val="95"/>
        </w:rPr>
        <w:t>(EE)</w:t>
      </w:r>
      <w:r>
        <w:rPr>
          <w:spacing w:val="-10"/>
          <w:w w:val="95"/>
        </w:rPr>
        <w:t xml:space="preserve"> </w:t>
      </w:r>
      <w:r>
        <w:rPr>
          <w:w w:val="95"/>
        </w:rPr>
        <w:t>is</w:t>
      </w:r>
      <w:r>
        <w:rPr>
          <w:spacing w:val="-10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scale</w:t>
      </w:r>
      <w:r>
        <w:rPr>
          <w:spacing w:val="-11"/>
          <w:w w:val="95"/>
        </w:rPr>
        <w:t xml:space="preserve"> </w:t>
      </w:r>
      <w:r>
        <w:rPr>
          <w:w w:val="95"/>
        </w:rPr>
        <w:t>that</w:t>
      </w:r>
      <w:r>
        <w:rPr>
          <w:spacing w:val="-10"/>
          <w:w w:val="95"/>
        </w:rPr>
        <w:t xml:space="preserve"> </w:t>
      </w:r>
      <w:r>
        <w:rPr>
          <w:w w:val="95"/>
        </w:rPr>
        <w:t>measures</w:t>
      </w:r>
      <w:r>
        <w:rPr>
          <w:spacing w:val="-10"/>
          <w:w w:val="95"/>
        </w:rPr>
        <w:t xml:space="preserve"> </w:t>
      </w:r>
      <w:r>
        <w:rPr>
          <w:w w:val="95"/>
        </w:rPr>
        <w:t>feelings</w:t>
      </w:r>
      <w:r>
        <w:rPr>
          <w:spacing w:val="-10"/>
          <w:w w:val="95"/>
        </w:rPr>
        <w:t xml:space="preserve"> </w:t>
      </w:r>
      <w:r>
        <w:rPr>
          <w:w w:val="95"/>
        </w:rPr>
        <w:t>of</w:t>
      </w:r>
      <w:r>
        <w:rPr>
          <w:spacing w:val="-10"/>
          <w:w w:val="95"/>
        </w:rPr>
        <w:t xml:space="preserve"> </w:t>
      </w:r>
      <w:r>
        <w:rPr>
          <w:w w:val="95"/>
        </w:rPr>
        <w:t>being</w:t>
      </w:r>
      <w:r>
        <w:rPr>
          <w:spacing w:val="-11"/>
          <w:w w:val="95"/>
        </w:rPr>
        <w:t xml:space="preserve"> </w:t>
      </w:r>
      <w:r>
        <w:rPr>
          <w:w w:val="95"/>
        </w:rPr>
        <w:t>emotionally</w:t>
      </w:r>
      <w:r>
        <w:rPr>
          <w:spacing w:val="-10"/>
          <w:w w:val="95"/>
        </w:rPr>
        <w:t xml:space="preserve"> </w:t>
      </w:r>
      <w:r>
        <w:rPr>
          <w:w w:val="95"/>
        </w:rPr>
        <w:t>overextended</w:t>
      </w:r>
      <w:r>
        <w:rPr>
          <w:spacing w:val="-10"/>
          <w:w w:val="95"/>
        </w:rPr>
        <w:t xml:space="preserve"> </w:t>
      </w:r>
      <w:r>
        <w:rPr>
          <w:w w:val="95"/>
        </w:rPr>
        <w:t>by one’s</w:t>
      </w:r>
      <w:r>
        <w:rPr>
          <w:spacing w:val="-43"/>
          <w:w w:val="95"/>
        </w:rPr>
        <w:t xml:space="preserve"> </w:t>
      </w:r>
      <w:r>
        <w:rPr>
          <w:w w:val="95"/>
        </w:rPr>
        <w:t>work,</w:t>
      </w:r>
      <w:r>
        <w:rPr>
          <w:spacing w:val="-42"/>
          <w:w w:val="95"/>
        </w:rPr>
        <w:t xml:space="preserve"> </w:t>
      </w:r>
      <w:r>
        <w:rPr>
          <w:w w:val="95"/>
        </w:rPr>
        <w:t>while</w:t>
      </w:r>
      <w:r>
        <w:rPr>
          <w:spacing w:val="-42"/>
          <w:w w:val="95"/>
        </w:rPr>
        <w:t xml:space="preserve"> </w:t>
      </w:r>
      <w:r>
        <w:rPr>
          <w:w w:val="95"/>
        </w:rPr>
        <w:t>the</w:t>
      </w:r>
      <w:r>
        <w:rPr>
          <w:spacing w:val="-43"/>
          <w:w w:val="95"/>
        </w:rPr>
        <w:t xml:space="preserve"> </w:t>
      </w:r>
      <w:r>
        <w:rPr>
          <w:w w:val="95"/>
        </w:rPr>
        <w:t>Depersonalization</w:t>
      </w:r>
      <w:r>
        <w:rPr>
          <w:spacing w:val="-42"/>
          <w:w w:val="95"/>
        </w:rPr>
        <w:t xml:space="preserve"> </w:t>
      </w:r>
      <w:r>
        <w:rPr>
          <w:w w:val="95"/>
        </w:rPr>
        <w:t>(DP)</w:t>
      </w:r>
      <w:r>
        <w:rPr>
          <w:spacing w:val="-42"/>
          <w:w w:val="95"/>
        </w:rPr>
        <w:t xml:space="preserve"> </w:t>
      </w:r>
      <w:r>
        <w:rPr>
          <w:w w:val="95"/>
        </w:rPr>
        <w:t>scale</w:t>
      </w:r>
      <w:r>
        <w:rPr>
          <w:spacing w:val="-42"/>
          <w:w w:val="95"/>
        </w:rPr>
        <w:t xml:space="preserve"> </w:t>
      </w:r>
      <w:r>
        <w:rPr>
          <w:w w:val="95"/>
        </w:rPr>
        <w:t>measures</w:t>
      </w:r>
      <w:r>
        <w:rPr>
          <w:spacing w:val="-43"/>
          <w:w w:val="95"/>
        </w:rPr>
        <w:t xml:space="preserve"> </w:t>
      </w:r>
      <w:r>
        <w:rPr>
          <w:w w:val="95"/>
        </w:rPr>
        <w:t>an</w:t>
      </w:r>
      <w:r>
        <w:rPr>
          <w:spacing w:val="-42"/>
          <w:w w:val="95"/>
        </w:rPr>
        <w:t xml:space="preserve"> </w:t>
      </w:r>
      <w:r>
        <w:rPr>
          <w:w w:val="95"/>
        </w:rPr>
        <w:t>impersonal</w:t>
      </w:r>
      <w:r>
        <w:rPr>
          <w:spacing w:val="-42"/>
          <w:w w:val="95"/>
        </w:rPr>
        <w:t xml:space="preserve"> </w:t>
      </w:r>
      <w:r>
        <w:rPr>
          <w:w w:val="95"/>
        </w:rPr>
        <w:t>response</w:t>
      </w:r>
      <w:r>
        <w:rPr>
          <w:spacing w:val="-42"/>
          <w:w w:val="95"/>
        </w:rPr>
        <w:t xml:space="preserve"> </w:t>
      </w:r>
      <w:r>
        <w:rPr>
          <w:w w:val="95"/>
        </w:rPr>
        <w:t xml:space="preserve">toward </w:t>
      </w:r>
      <w:r>
        <w:rPr>
          <w:w w:val="90"/>
        </w:rPr>
        <w:t>recipients</w:t>
      </w:r>
      <w:r>
        <w:rPr>
          <w:spacing w:val="-16"/>
          <w:w w:val="90"/>
        </w:rPr>
        <w:t xml:space="preserve"> </w:t>
      </w:r>
      <w:r>
        <w:rPr>
          <w:w w:val="90"/>
        </w:rPr>
        <w:t>of</w:t>
      </w:r>
      <w:r>
        <w:rPr>
          <w:spacing w:val="-16"/>
          <w:w w:val="90"/>
        </w:rPr>
        <w:t xml:space="preserve"> </w:t>
      </w:r>
      <w:r>
        <w:rPr>
          <w:w w:val="90"/>
        </w:rPr>
        <w:t>one’s</w:t>
      </w:r>
      <w:r>
        <w:rPr>
          <w:spacing w:val="-16"/>
          <w:w w:val="90"/>
        </w:rPr>
        <w:t xml:space="preserve"> </w:t>
      </w:r>
      <w:r>
        <w:rPr>
          <w:w w:val="90"/>
        </w:rPr>
        <w:t>service,</w:t>
      </w:r>
      <w:r>
        <w:rPr>
          <w:spacing w:val="-16"/>
          <w:w w:val="90"/>
        </w:rPr>
        <w:t xml:space="preserve"> </w:t>
      </w:r>
      <w:r>
        <w:rPr>
          <w:w w:val="90"/>
        </w:rPr>
        <w:t>care</w:t>
      </w:r>
      <w:r>
        <w:rPr>
          <w:spacing w:val="-16"/>
          <w:w w:val="90"/>
        </w:rPr>
        <w:t xml:space="preserve"> </w:t>
      </w:r>
      <w:r>
        <w:rPr>
          <w:w w:val="90"/>
        </w:rPr>
        <w:t>or</w:t>
      </w:r>
      <w:r>
        <w:rPr>
          <w:spacing w:val="-16"/>
          <w:w w:val="90"/>
        </w:rPr>
        <w:t xml:space="preserve"> </w:t>
      </w:r>
      <w:r>
        <w:rPr>
          <w:w w:val="90"/>
        </w:rPr>
        <w:t>treatment.</w:t>
      </w:r>
      <w:r>
        <w:rPr>
          <w:spacing w:val="-15"/>
          <w:w w:val="90"/>
        </w:rPr>
        <w:t xml:space="preserve"> </w:t>
      </w:r>
      <w:r>
        <w:rPr>
          <w:w w:val="90"/>
        </w:rPr>
        <w:t>The</w:t>
      </w:r>
      <w:r>
        <w:rPr>
          <w:spacing w:val="-16"/>
          <w:w w:val="90"/>
        </w:rPr>
        <w:t xml:space="preserve"> </w:t>
      </w:r>
      <w:r>
        <w:rPr>
          <w:w w:val="90"/>
        </w:rPr>
        <w:t>third</w:t>
      </w:r>
      <w:r>
        <w:rPr>
          <w:spacing w:val="-16"/>
          <w:w w:val="90"/>
        </w:rPr>
        <w:t xml:space="preserve"> </w:t>
      </w:r>
      <w:r>
        <w:rPr>
          <w:w w:val="90"/>
        </w:rPr>
        <w:t>scale,</w:t>
      </w:r>
      <w:r>
        <w:rPr>
          <w:spacing w:val="-16"/>
          <w:w w:val="90"/>
        </w:rPr>
        <w:t xml:space="preserve"> </w:t>
      </w:r>
      <w:r>
        <w:rPr>
          <w:w w:val="90"/>
        </w:rPr>
        <w:t>Personal</w:t>
      </w:r>
      <w:r>
        <w:rPr>
          <w:spacing w:val="-16"/>
          <w:w w:val="90"/>
        </w:rPr>
        <w:t xml:space="preserve"> </w:t>
      </w:r>
      <w:r>
        <w:rPr>
          <w:w w:val="90"/>
        </w:rPr>
        <w:t>Accomplishment</w:t>
      </w:r>
      <w:r>
        <w:rPr>
          <w:spacing w:val="-16"/>
          <w:w w:val="90"/>
        </w:rPr>
        <w:t xml:space="preserve"> </w:t>
      </w:r>
      <w:r>
        <w:rPr>
          <w:w w:val="90"/>
        </w:rPr>
        <w:t xml:space="preserve">(PA), </w:t>
      </w:r>
      <w:r>
        <w:t>measures</w:t>
      </w:r>
      <w:r>
        <w:rPr>
          <w:spacing w:val="-29"/>
        </w:rPr>
        <w:t xml:space="preserve"> </w:t>
      </w:r>
      <w:r>
        <w:t>feelings</w:t>
      </w:r>
      <w:r>
        <w:rPr>
          <w:spacing w:val="-29"/>
        </w:rPr>
        <w:t xml:space="preserve"> </w:t>
      </w:r>
      <w:r>
        <w:t>of</w:t>
      </w:r>
      <w:r>
        <w:rPr>
          <w:spacing w:val="-28"/>
        </w:rPr>
        <w:t xml:space="preserve"> </w:t>
      </w:r>
      <w:r>
        <w:t>competence</w:t>
      </w:r>
      <w:r>
        <w:rPr>
          <w:spacing w:val="-29"/>
        </w:rPr>
        <w:t xml:space="preserve"> </w:t>
      </w:r>
      <w:r>
        <w:t>and</w:t>
      </w:r>
      <w:r>
        <w:rPr>
          <w:spacing w:val="-28"/>
        </w:rPr>
        <w:t xml:space="preserve"> </w:t>
      </w:r>
      <w:r>
        <w:t>achievement</w:t>
      </w:r>
      <w:r>
        <w:rPr>
          <w:spacing w:val="-29"/>
        </w:rPr>
        <w:t xml:space="preserve"> </w:t>
      </w:r>
      <w:r>
        <w:t>in</w:t>
      </w:r>
      <w:r>
        <w:rPr>
          <w:spacing w:val="-29"/>
        </w:rPr>
        <w:t xml:space="preserve"> </w:t>
      </w:r>
      <w:r>
        <w:t>one’s</w:t>
      </w:r>
      <w:r>
        <w:rPr>
          <w:spacing w:val="-28"/>
        </w:rPr>
        <w:t xml:space="preserve"> </w:t>
      </w:r>
      <w:r>
        <w:t>work.</w:t>
      </w:r>
    </w:p>
    <w:p w14:paraId="3582DF62" w14:textId="77777777" w:rsidR="00AA6E69" w:rsidRDefault="00AA6E69">
      <w:pPr>
        <w:pStyle w:val="BodyText"/>
        <w:spacing w:before="8"/>
        <w:rPr>
          <w:sz w:val="25"/>
        </w:rPr>
      </w:pPr>
    </w:p>
    <w:p w14:paraId="78C08159" w14:textId="77777777" w:rsidR="00AA6E69" w:rsidRDefault="00E21398">
      <w:pPr>
        <w:pStyle w:val="BodyText"/>
        <w:spacing w:line="252" w:lineRule="auto"/>
        <w:ind w:left="109" w:right="113"/>
        <w:jc w:val="both"/>
      </w:pPr>
      <w:r>
        <w:rPr>
          <w:w w:val="95"/>
        </w:rPr>
        <w:t>The</w:t>
      </w:r>
      <w:r>
        <w:rPr>
          <w:spacing w:val="-41"/>
          <w:w w:val="95"/>
        </w:rPr>
        <w:t xml:space="preserve"> </w:t>
      </w:r>
      <w:r>
        <w:rPr>
          <w:w w:val="95"/>
        </w:rPr>
        <w:t>study</w:t>
      </w:r>
      <w:r>
        <w:rPr>
          <w:spacing w:val="-40"/>
          <w:w w:val="95"/>
        </w:rPr>
        <w:t xml:space="preserve"> </w:t>
      </w:r>
      <w:r>
        <w:rPr>
          <w:w w:val="95"/>
        </w:rPr>
        <w:t>reveals</w:t>
      </w:r>
      <w:r>
        <w:rPr>
          <w:spacing w:val="-41"/>
          <w:w w:val="95"/>
        </w:rPr>
        <w:t xml:space="preserve"> </w:t>
      </w:r>
      <w:r>
        <w:rPr>
          <w:w w:val="95"/>
        </w:rPr>
        <w:t>the</w:t>
      </w:r>
      <w:r>
        <w:rPr>
          <w:spacing w:val="-40"/>
          <w:w w:val="95"/>
        </w:rPr>
        <w:t xml:space="preserve"> </w:t>
      </w:r>
      <w:r>
        <w:rPr>
          <w:w w:val="95"/>
        </w:rPr>
        <w:t>presence</w:t>
      </w:r>
      <w:r>
        <w:rPr>
          <w:spacing w:val="-41"/>
          <w:w w:val="95"/>
        </w:rPr>
        <w:t xml:space="preserve"> </w:t>
      </w:r>
      <w:r>
        <w:rPr>
          <w:w w:val="95"/>
        </w:rPr>
        <w:t>of</w:t>
      </w:r>
      <w:r>
        <w:rPr>
          <w:spacing w:val="-40"/>
          <w:w w:val="95"/>
        </w:rPr>
        <w:t xml:space="preserve"> </w:t>
      </w:r>
      <w:r>
        <w:rPr>
          <w:w w:val="95"/>
        </w:rPr>
        <w:t>burnout</w:t>
      </w:r>
      <w:r>
        <w:rPr>
          <w:spacing w:val="-41"/>
          <w:w w:val="95"/>
        </w:rPr>
        <w:t xml:space="preserve"> </w:t>
      </w:r>
      <w:r>
        <w:rPr>
          <w:w w:val="95"/>
        </w:rPr>
        <w:t>syndrome</w:t>
      </w:r>
      <w:r>
        <w:rPr>
          <w:spacing w:val="-40"/>
          <w:w w:val="95"/>
        </w:rPr>
        <w:t xml:space="preserve"> </w:t>
      </w:r>
      <w:r>
        <w:rPr>
          <w:w w:val="95"/>
        </w:rPr>
        <w:t>among</w:t>
      </w:r>
      <w:r>
        <w:rPr>
          <w:spacing w:val="-41"/>
          <w:w w:val="95"/>
        </w:rPr>
        <w:t xml:space="preserve"> </w:t>
      </w:r>
      <w:r>
        <w:rPr>
          <w:w w:val="95"/>
        </w:rPr>
        <w:t>middle-grade</w:t>
      </w:r>
      <w:r>
        <w:rPr>
          <w:spacing w:val="-40"/>
          <w:w w:val="95"/>
        </w:rPr>
        <w:t xml:space="preserve"> </w:t>
      </w:r>
      <w:r>
        <w:rPr>
          <w:w w:val="95"/>
        </w:rPr>
        <w:t>doctors</w:t>
      </w:r>
      <w:r>
        <w:rPr>
          <w:spacing w:val="-41"/>
          <w:w w:val="95"/>
        </w:rPr>
        <w:t xml:space="preserve"> </w:t>
      </w:r>
      <w:r>
        <w:rPr>
          <w:w w:val="95"/>
        </w:rPr>
        <w:t>of</w:t>
      </w:r>
      <w:r>
        <w:rPr>
          <w:spacing w:val="-40"/>
          <w:w w:val="95"/>
        </w:rPr>
        <w:t xml:space="preserve"> </w:t>
      </w:r>
      <w:r>
        <w:rPr>
          <w:w w:val="95"/>
        </w:rPr>
        <w:t>tertiary care</w:t>
      </w:r>
      <w:r>
        <w:rPr>
          <w:spacing w:val="-42"/>
          <w:w w:val="95"/>
        </w:rPr>
        <w:t xml:space="preserve"> </w:t>
      </w:r>
      <w:r>
        <w:rPr>
          <w:w w:val="95"/>
        </w:rPr>
        <w:t>hospital</w:t>
      </w:r>
      <w:r>
        <w:rPr>
          <w:spacing w:val="-42"/>
          <w:w w:val="95"/>
        </w:rPr>
        <w:t xml:space="preserve"> </w:t>
      </w:r>
      <w:r>
        <w:rPr>
          <w:w w:val="95"/>
        </w:rPr>
        <w:t>in</w:t>
      </w:r>
      <w:r>
        <w:rPr>
          <w:spacing w:val="-42"/>
          <w:w w:val="95"/>
        </w:rPr>
        <w:t xml:space="preserve"> </w:t>
      </w:r>
      <w:r>
        <w:rPr>
          <w:w w:val="95"/>
        </w:rPr>
        <w:t>Saudi</w:t>
      </w:r>
      <w:r>
        <w:rPr>
          <w:spacing w:val="-42"/>
          <w:w w:val="95"/>
        </w:rPr>
        <w:t xml:space="preserve"> </w:t>
      </w:r>
      <w:r>
        <w:rPr>
          <w:w w:val="95"/>
        </w:rPr>
        <w:t>Arabia</w:t>
      </w:r>
      <w:r>
        <w:rPr>
          <w:spacing w:val="-42"/>
          <w:w w:val="95"/>
        </w:rPr>
        <w:t xml:space="preserve"> </w:t>
      </w:r>
      <w:r>
        <w:rPr>
          <w:w w:val="95"/>
        </w:rPr>
        <w:t>is</w:t>
      </w:r>
      <w:r>
        <w:rPr>
          <w:spacing w:val="-42"/>
          <w:w w:val="95"/>
        </w:rPr>
        <w:t xml:space="preserve"> </w:t>
      </w:r>
      <w:r>
        <w:rPr>
          <w:w w:val="95"/>
        </w:rPr>
        <w:t>as</w:t>
      </w:r>
      <w:r>
        <w:rPr>
          <w:spacing w:val="-42"/>
          <w:w w:val="95"/>
        </w:rPr>
        <w:t xml:space="preserve"> </w:t>
      </w:r>
      <w:r>
        <w:rPr>
          <w:w w:val="95"/>
        </w:rPr>
        <w:t>high</w:t>
      </w:r>
      <w:r>
        <w:rPr>
          <w:spacing w:val="-42"/>
          <w:w w:val="95"/>
        </w:rPr>
        <w:t xml:space="preserve"> </w:t>
      </w:r>
      <w:r>
        <w:rPr>
          <w:w w:val="95"/>
        </w:rPr>
        <w:t>as</w:t>
      </w:r>
      <w:r>
        <w:rPr>
          <w:spacing w:val="-42"/>
          <w:w w:val="95"/>
        </w:rPr>
        <w:t xml:space="preserve"> </w:t>
      </w:r>
      <w:r>
        <w:rPr>
          <w:w w:val="95"/>
        </w:rPr>
        <w:t>88.5%,</w:t>
      </w:r>
      <w:r>
        <w:rPr>
          <w:spacing w:val="-42"/>
          <w:w w:val="95"/>
        </w:rPr>
        <w:t xml:space="preserve"> </w:t>
      </w:r>
      <w:r>
        <w:rPr>
          <w:w w:val="95"/>
        </w:rPr>
        <w:t>which</w:t>
      </w:r>
      <w:r>
        <w:rPr>
          <w:spacing w:val="-42"/>
          <w:w w:val="95"/>
        </w:rPr>
        <w:t xml:space="preserve"> </w:t>
      </w:r>
      <w:r>
        <w:rPr>
          <w:w w:val="95"/>
        </w:rPr>
        <w:t>has</w:t>
      </w:r>
      <w:r>
        <w:rPr>
          <w:spacing w:val="-42"/>
          <w:w w:val="95"/>
        </w:rPr>
        <w:t xml:space="preserve"> </w:t>
      </w:r>
      <w:r>
        <w:rPr>
          <w:w w:val="95"/>
        </w:rPr>
        <w:t>not</w:t>
      </w:r>
      <w:r>
        <w:rPr>
          <w:spacing w:val="-42"/>
          <w:w w:val="95"/>
        </w:rPr>
        <w:t xml:space="preserve"> </w:t>
      </w:r>
      <w:r>
        <w:rPr>
          <w:w w:val="95"/>
        </w:rPr>
        <w:t>previously</w:t>
      </w:r>
      <w:r>
        <w:rPr>
          <w:spacing w:val="-42"/>
          <w:w w:val="95"/>
        </w:rPr>
        <w:t xml:space="preserve"> </w:t>
      </w:r>
      <w:r>
        <w:rPr>
          <w:w w:val="95"/>
        </w:rPr>
        <w:t>reported.</w:t>
      </w:r>
      <w:r>
        <w:rPr>
          <w:spacing w:val="-42"/>
          <w:w w:val="95"/>
        </w:rPr>
        <w:t xml:space="preserve"> </w:t>
      </w:r>
      <w:r>
        <w:rPr>
          <w:w w:val="95"/>
        </w:rPr>
        <w:t>Regarding the</w:t>
      </w:r>
      <w:r>
        <w:rPr>
          <w:spacing w:val="-15"/>
          <w:w w:val="95"/>
        </w:rPr>
        <w:t xml:space="preserve"> </w:t>
      </w:r>
      <w:r>
        <w:rPr>
          <w:w w:val="95"/>
        </w:rPr>
        <w:t>various</w:t>
      </w:r>
      <w:r>
        <w:rPr>
          <w:spacing w:val="-15"/>
          <w:w w:val="95"/>
        </w:rPr>
        <w:t xml:space="preserve"> </w:t>
      </w:r>
      <w:r>
        <w:rPr>
          <w:w w:val="95"/>
        </w:rPr>
        <w:t>Mas</w:t>
      </w:r>
      <w:r>
        <w:rPr>
          <w:w w:val="95"/>
        </w:rPr>
        <w:t>lach</w:t>
      </w:r>
      <w:r>
        <w:rPr>
          <w:spacing w:val="-14"/>
          <w:w w:val="95"/>
        </w:rPr>
        <w:t xml:space="preserve"> </w:t>
      </w:r>
      <w:r>
        <w:rPr>
          <w:w w:val="95"/>
        </w:rPr>
        <w:t>inventory</w:t>
      </w:r>
      <w:r>
        <w:rPr>
          <w:spacing w:val="-15"/>
          <w:w w:val="95"/>
        </w:rPr>
        <w:t xml:space="preserve"> </w:t>
      </w:r>
      <w:r>
        <w:rPr>
          <w:w w:val="95"/>
        </w:rPr>
        <w:t>subscales,</w:t>
      </w:r>
      <w:r>
        <w:rPr>
          <w:spacing w:val="-15"/>
          <w:w w:val="95"/>
        </w:rPr>
        <w:t xml:space="preserve"> </w:t>
      </w:r>
      <w:r>
        <w:rPr>
          <w:w w:val="95"/>
        </w:rPr>
        <w:t>68.8%</w:t>
      </w:r>
      <w:r>
        <w:rPr>
          <w:spacing w:val="-14"/>
          <w:w w:val="95"/>
        </w:rPr>
        <w:t xml:space="preserve"> </w:t>
      </w:r>
      <w:r>
        <w:rPr>
          <w:w w:val="95"/>
        </w:rPr>
        <w:t>of</w:t>
      </w:r>
      <w:r>
        <w:rPr>
          <w:spacing w:val="-15"/>
          <w:w w:val="95"/>
        </w:rPr>
        <w:t xml:space="preserve"> </w:t>
      </w:r>
      <w:r>
        <w:rPr>
          <w:w w:val="95"/>
        </w:rPr>
        <w:t>doctors</w:t>
      </w:r>
      <w:r>
        <w:rPr>
          <w:spacing w:val="-15"/>
          <w:w w:val="95"/>
        </w:rPr>
        <w:t xml:space="preserve"> </w:t>
      </w:r>
      <w:r>
        <w:rPr>
          <w:w w:val="95"/>
        </w:rPr>
        <w:t>had</w:t>
      </w:r>
      <w:r>
        <w:rPr>
          <w:spacing w:val="-14"/>
          <w:w w:val="95"/>
        </w:rPr>
        <w:t xml:space="preserve"> </w:t>
      </w:r>
      <w:r>
        <w:rPr>
          <w:w w:val="95"/>
        </w:rPr>
        <w:t>high</w:t>
      </w:r>
      <w:r>
        <w:rPr>
          <w:spacing w:val="-15"/>
          <w:w w:val="95"/>
        </w:rPr>
        <w:t xml:space="preserve"> </w:t>
      </w:r>
      <w:r>
        <w:rPr>
          <w:w w:val="95"/>
        </w:rPr>
        <w:t>emotional</w:t>
      </w:r>
      <w:r>
        <w:rPr>
          <w:spacing w:val="-15"/>
          <w:w w:val="95"/>
        </w:rPr>
        <w:t xml:space="preserve"> </w:t>
      </w:r>
      <w:r>
        <w:rPr>
          <w:w w:val="95"/>
        </w:rPr>
        <w:t xml:space="preserve">exhaustion, </w:t>
      </w:r>
      <w:r>
        <w:t>63.6%</w:t>
      </w:r>
      <w:r>
        <w:rPr>
          <w:spacing w:val="-37"/>
        </w:rPr>
        <w:t xml:space="preserve"> </w:t>
      </w:r>
      <w:r>
        <w:t>had</w:t>
      </w:r>
      <w:r>
        <w:rPr>
          <w:spacing w:val="-36"/>
        </w:rPr>
        <w:t xml:space="preserve"> </w:t>
      </w:r>
      <w:r>
        <w:t>high</w:t>
      </w:r>
      <w:r>
        <w:rPr>
          <w:spacing w:val="-36"/>
        </w:rPr>
        <w:t xml:space="preserve"> </w:t>
      </w:r>
      <w:r>
        <w:t>depersonalization</w:t>
      </w:r>
      <w:r>
        <w:rPr>
          <w:spacing w:val="-36"/>
        </w:rPr>
        <w:t xml:space="preserve"> </w:t>
      </w:r>
      <w:r>
        <w:t>and</w:t>
      </w:r>
      <w:r>
        <w:rPr>
          <w:spacing w:val="-37"/>
        </w:rPr>
        <w:t xml:space="preserve"> </w:t>
      </w:r>
      <w:r>
        <w:t>38.5%</w:t>
      </w:r>
      <w:r>
        <w:rPr>
          <w:spacing w:val="-36"/>
        </w:rPr>
        <w:t xml:space="preserve"> </w:t>
      </w:r>
      <w:r>
        <w:t>had</w:t>
      </w:r>
      <w:r>
        <w:rPr>
          <w:spacing w:val="-36"/>
        </w:rPr>
        <w:t xml:space="preserve"> </w:t>
      </w:r>
      <w:r>
        <w:t>low</w:t>
      </w:r>
      <w:r>
        <w:rPr>
          <w:spacing w:val="-36"/>
        </w:rPr>
        <w:t xml:space="preserve"> </w:t>
      </w:r>
      <w:r>
        <w:t>personal</w:t>
      </w:r>
      <w:r>
        <w:rPr>
          <w:spacing w:val="-36"/>
        </w:rPr>
        <w:t xml:space="preserve"> </w:t>
      </w:r>
      <w:r>
        <w:t>accomplishment.</w:t>
      </w:r>
    </w:p>
    <w:p w14:paraId="0C2F2FDE" w14:textId="77777777" w:rsidR="00AA6E69" w:rsidRDefault="00AA6E69">
      <w:pPr>
        <w:pStyle w:val="BodyText"/>
        <w:spacing w:before="4"/>
        <w:rPr>
          <w:sz w:val="25"/>
        </w:rPr>
      </w:pPr>
    </w:p>
    <w:p w14:paraId="094C06EF" w14:textId="77777777" w:rsidR="00AA6E69" w:rsidRDefault="00E21398">
      <w:pPr>
        <w:pStyle w:val="Heading2"/>
      </w:pPr>
      <w:r>
        <w:t>Q3: What were the methods they used to collect data?</w:t>
      </w:r>
    </w:p>
    <w:p w14:paraId="44B2A38A" w14:textId="77777777" w:rsidR="00AA6E69" w:rsidRDefault="00E21398">
      <w:pPr>
        <w:pStyle w:val="Heading3"/>
        <w:spacing w:before="15"/>
      </w:pPr>
      <w:r>
        <w:t>Study design:</w:t>
      </w:r>
    </w:p>
    <w:p w14:paraId="1438BF20" w14:textId="77777777" w:rsidR="00AA6E69" w:rsidRDefault="00E21398">
      <w:pPr>
        <w:pStyle w:val="BodyText"/>
        <w:spacing w:before="14" w:line="252" w:lineRule="auto"/>
        <w:ind w:left="109" w:right="113"/>
        <w:jc w:val="both"/>
      </w:pPr>
      <w:r>
        <w:rPr>
          <w:w w:val="95"/>
        </w:rPr>
        <w:t>The</w:t>
      </w:r>
      <w:r>
        <w:rPr>
          <w:spacing w:val="-22"/>
          <w:w w:val="95"/>
        </w:rPr>
        <w:t xml:space="preserve"> </w:t>
      </w:r>
      <w:r>
        <w:rPr>
          <w:w w:val="95"/>
        </w:rPr>
        <w:t>study</w:t>
      </w:r>
      <w:r>
        <w:rPr>
          <w:spacing w:val="-22"/>
          <w:w w:val="95"/>
        </w:rPr>
        <w:t xml:space="preserve"> </w:t>
      </w:r>
      <w:r>
        <w:rPr>
          <w:w w:val="95"/>
        </w:rPr>
        <w:t>was</w:t>
      </w:r>
      <w:r>
        <w:rPr>
          <w:spacing w:val="-21"/>
          <w:w w:val="95"/>
        </w:rPr>
        <w:t xml:space="preserve"> </w:t>
      </w:r>
      <w:r>
        <w:rPr>
          <w:w w:val="95"/>
        </w:rPr>
        <w:t>a</w:t>
      </w:r>
      <w:r>
        <w:rPr>
          <w:spacing w:val="-22"/>
          <w:w w:val="95"/>
        </w:rPr>
        <w:t xml:space="preserve"> </w:t>
      </w:r>
      <w:r>
        <w:rPr>
          <w:w w:val="95"/>
        </w:rPr>
        <w:t>cross-sectional</w:t>
      </w:r>
      <w:r>
        <w:rPr>
          <w:spacing w:val="-21"/>
          <w:w w:val="95"/>
        </w:rPr>
        <w:t xml:space="preserve"> </w:t>
      </w:r>
      <w:r>
        <w:rPr>
          <w:w w:val="95"/>
        </w:rPr>
        <w:t>descriptive</w:t>
      </w:r>
      <w:r>
        <w:rPr>
          <w:spacing w:val="-21"/>
          <w:w w:val="95"/>
        </w:rPr>
        <w:t xml:space="preserve"> </w:t>
      </w:r>
      <w:r>
        <w:rPr>
          <w:w w:val="95"/>
        </w:rPr>
        <w:t>and</w:t>
      </w:r>
      <w:r>
        <w:rPr>
          <w:spacing w:val="-22"/>
          <w:w w:val="95"/>
        </w:rPr>
        <w:t xml:space="preserve"> </w:t>
      </w:r>
      <w:r>
        <w:rPr>
          <w:w w:val="95"/>
        </w:rPr>
        <w:t>analytical</w:t>
      </w:r>
      <w:r>
        <w:rPr>
          <w:spacing w:val="-21"/>
          <w:w w:val="95"/>
        </w:rPr>
        <w:t xml:space="preserve"> </w:t>
      </w:r>
      <w:r>
        <w:rPr>
          <w:w w:val="95"/>
        </w:rPr>
        <w:t>study</w:t>
      </w:r>
      <w:r>
        <w:rPr>
          <w:spacing w:val="-23"/>
          <w:w w:val="95"/>
        </w:rPr>
        <w:t xml:space="preserve"> </w:t>
      </w:r>
      <w:r>
        <w:rPr>
          <w:w w:val="95"/>
        </w:rPr>
        <w:t>using</w:t>
      </w:r>
      <w:r>
        <w:rPr>
          <w:spacing w:val="-21"/>
          <w:w w:val="95"/>
        </w:rPr>
        <w:t xml:space="preserve"> </w:t>
      </w:r>
      <w:r>
        <w:rPr>
          <w:w w:val="95"/>
        </w:rPr>
        <w:t>the</w:t>
      </w:r>
      <w:r>
        <w:rPr>
          <w:spacing w:val="-21"/>
          <w:w w:val="95"/>
        </w:rPr>
        <w:t xml:space="preserve"> </w:t>
      </w:r>
      <w:r>
        <w:rPr>
          <w:w w:val="95"/>
        </w:rPr>
        <w:t>Maslach</w:t>
      </w:r>
      <w:r>
        <w:rPr>
          <w:spacing w:val="-22"/>
          <w:w w:val="95"/>
        </w:rPr>
        <w:t xml:space="preserve"> </w:t>
      </w:r>
      <w:r>
        <w:rPr>
          <w:w w:val="95"/>
        </w:rPr>
        <w:t>Burnout Inventory</w:t>
      </w:r>
      <w:r>
        <w:rPr>
          <w:spacing w:val="-18"/>
          <w:w w:val="95"/>
        </w:rPr>
        <w:t xml:space="preserve"> </w:t>
      </w:r>
      <w:r>
        <w:rPr>
          <w:w w:val="95"/>
        </w:rPr>
        <w:t>Health</w:t>
      </w:r>
      <w:r>
        <w:rPr>
          <w:spacing w:val="-17"/>
          <w:w w:val="95"/>
        </w:rPr>
        <w:t xml:space="preserve"> </w:t>
      </w:r>
      <w:r>
        <w:rPr>
          <w:w w:val="95"/>
        </w:rPr>
        <w:t>Services</w:t>
      </w:r>
      <w:r>
        <w:rPr>
          <w:spacing w:val="-17"/>
          <w:w w:val="95"/>
        </w:rPr>
        <w:t xml:space="preserve"> </w:t>
      </w:r>
      <w:r>
        <w:rPr>
          <w:w w:val="95"/>
        </w:rPr>
        <w:t>Survey</w:t>
      </w:r>
      <w:r>
        <w:rPr>
          <w:spacing w:val="-17"/>
          <w:w w:val="95"/>
        </w:rPr>
        <w:t xml:space="preserve"> </w:t>
      </w:r>
      <w:r>
        <w:rPr>
          <w:w w:val="95"/>
        </w:rPr>
        <w:t>and</w:t>
      </w:r>
      <w:r>
        <w:rPr>
          <w:spacing w:val="-17"/>
          <w:w w:val="95"/>
        </w:rPr>
        <w:t xml:space="preserve"> </w:t>
      </w:r>
      <w:r>
        <w:rPr>
          <w:w w:val="95"/>
        </w:rPr>
        <w:t>a</w:t>
      </w:r>
      <w:r>
        <w:rPr>
          <w:spacing w:val="-17"/>
          <w:w w:val="95"/>
        </w:rPr>
        <w:t xml:space="preserve"> </w:t>
      </w:r>
      <w:r>
        <w:rPr>
          <w:w w:val="95"/>
        </w:rPr>
        <w:t>self-reported</w:t>
      </w:r>
      <w:r>
        <w:rPr>
          <w:spacing w:val="-17"/>
          <w:w w:val="95"/>
        </w:rPr>
        <w:t xml:space="preserve"> </w:t>
      </w:r>
      <w:r>
        <w:rPr>
          <w:w w:val="95"/>
        </w:rPr>
        <w:t>stressor-identifying</w:t>
      </w:r>
      <w:r>
        <w:rPr>
          <w:spacing w:val="-17"/>
          <w:w w:val="95"/>
        </w:rPr>
        <w:t xml:space="preserve"> </w:t>
      </w:r>
      <w:r>
        <w:rPr>
          <w:w w:val="95"/>
        </w:rPr>
        <w:t>questionnaire</w:t>
      </w:r>
      <w:r>
        <w:rPr>
          <w:spacing w:val="-17"/>
          <w:w w:val="95"/>
        </w:rPr>
        <w:t xml:space="preserve"> </w:t>
      </w:r>
      <w:r>
        <w:rPr>
          <w:w w:val="95"/>
        </w:rPr>
        <w:t>to ascertain</w:t>
      </w:r>
      <w:r>
        <w:rPr>
          <w:spacing w:val="-46"/>
          <w:w w:val="95"/>
        </w:rPr>
        <w:t xml:space="preserve"> </w:t>
      </w:r>
      <w:r>
        <w:rPr>
          <w:w w:val="95"/>
        </w:rPr>
        <w:t>possible</w:t>
      </w:r>
      <w:r>
        <w:rPr>
          <w:spacing w:val="-45"/>
          <w:w w:val="95"/>
        </w:rPr>
        <w:t xml:space="preserve"> </w:t>
      </w:r>
      <w:r>
        <w:rPr>
          <w:w w:val="95"/>
        </w:rPr>
        <w:t>precursors</w:t>
      </w:r>
      <w:r>
        <w:rPr>
          <w:spacing w:val="-45"/>
          <w:w w:val="95"/>
        </w:rPr>
        <w:t xml:space="preserve"> </w:t>
      </w:r>
      <w:proofErr w:type="gramStart"/>
      <w:r>
        <w:rPr>
          <w:w w:val="95"/>
        </w:rPr>
        <w:t>of,</w:t>
      </w:r>
      <w:r>
        <w:rPr>
          <w:spacing w:val="-46"/>
          <w:w w:val="95"/>
        </w:rPr>
        <w:t xml:space="preserve"> </w:t>
      </w:r>
      <w:r>
        <w:rPr>
          <w:w w:val="95"/>
        </w:rPr>
        <w:t>or</w:t>
      </w:r>
      <w:proofErr w:type="gramEnd"/>
      <w:r>
        <w:rPr>
          <w:spacing w:val="-45"/>
          <w:w w:val="95"/>
        </w:rPr>
        <w:t xml:space="preserve"> </w:t>
      </w:r>
      <w:r>
        <w:rPr>
          <w:w w:val="95"/>
        </w:rPr>
        <w:t>contributing</w:t>
      </w:r>
      <w:r>
        <w:rPr>
          <w:spacing w:val="-45"/>
          <w:w w:val="95"/>
        </w:rPr>
        <w:t xml:space="preserve"> </w:t>
      </w:r>
      <w:r>
        <w:rPr>
          <w:w w:val="95"/>
        </w:rPr>
        <w:t>factors</w:t>
      </w:r>
      <w:r>
        <w:rPr>
          <w:spacing w:val="-46"/>
          <w:w w:val="95"/>
        </w:rPr>
        <w:t xml:space="preserve"> </w:t>
      </w:r>
      <w:r>
        <w:rPr>
          <w:w w:val="95"/>
        </w:rPr>
        <w:t>to</w:t>
      </w:r>
      <w:r>
        <w:rPr>
          <w:spacing w:val="-45"/>
          <w:w w:val="95"/>
        </w:rPr>
        <w:t xml:space="preserve"> </w:t>
      </w:r>
      <w:r>
        <w:rPr>
          <w:w w:val="95"/>
        </w:rPr>
        <w:t>Burnout</w:t>
      </w:r>
      <w:r>
        <w:rPr>
          <w:spacing w:val="-45"/>
          <w:w w:val="95"/>
        </w:rPr>
        <w:t xml:space="preserve"> </w:t>
      </w:r>
      <w:r>
        <w:rPr>
          <w:w w:val="95"/>
        </w:rPr>
        <w:t>Syndrome.</w:t>
      </w:r>
      <w:r>
        <w:rPr>
          <w:spacing w:val="-45"/>
          <w:w w:val="95"/>
        </w:rPr>
        <w:t xml:space="preserve"> </w:t>
      </w:r>
      <w:r>
        <w:rPr>
          <w:w w:val="95"/>
        </w:rPr>
        <w:t>That</w:t>
      </w:r>
      <w:r>
        <w:rPr>
          <w:spacing w:val="-46"/>
          <w:w w:val="95"/>
        </w:rPr>
        <w:t xml:space="preserve"> </w:t>
      </w:r>
      <w:r>
        <w:rPr>
          <w:w w:val="95"/>
        </w:rPr>
        <w:t>has</w:t>
      </w:r>
      <w:r>
        <w:rPr>
          <w:spacing w:val="-45"/>
          <w:w w:val="95"/>
        </w:rPr>
        <w:t xml:space="preserve"> </w:t>
      </w:r>
      <w:r>
        <w:rPr>
          <w:w w:val="95"/>
        </w:rPr>
        <w:t xml:space="preserve">three </w:t>
      </w:r>
      <w:r>
        <w:t>separate</w:t>
      </w:r>
      <w:r>
        <w:rPr>
          <w:spacing w:val="-21"/>
        </w:rPr>
        <w:t xml:space="preserve"> </w:t>
      </w:r>
      <w:r>
        <w:t>scales:</w:t>
      </w:r>
    </w:p>
    <w:p w14:paraId="6008E7DE" w14:textId="77777777" w:rsidR="00AA6E69" w:rsidRDefault="00E21398">
      <w:pPr>
        <w:pStyle w:val="ListParagraph"/>
        <w:numPr>
          <w:ilvl w:val="1"/>
          <w:numId w:val="3"/>
        </w:numPr>
        <w:tabs>
          <w:tab w:val="left" w:pos="830"/>
        </w:tabs>
        <w:spacing w:line="252" w:lineRule="auto"/>
        <w:jc w:val="both"/>
        <w:rPr>
          <w:sz w:val="24"/>
        </w:rPr>
      </w:pPr>
      <w:r>
        <w:rPr>
          <w:sz w:val="24"/>
        </w:rPr>
        <w:t>Used Emotional Exhaustion (EE) to measure feelings of being emotionally overextended</w:t>
      </w:r>
      <w:r>
        <w:rPr>
          <w:spacing w:val="-22"/>
          <w:sz w:val="24"/>
        </w:rPr>
        <w:t xml:space="preserve"> </w:t>
      </w:r>
      <w:r>
        <w:rPr>
          <w:sz w:val="24"/>
        </w:rPr>
        <w:t>by</w:t>
      </w:r>
      <w:r>
        <w:rPr>
          <w:spacing w:val="-21"/>
          <w:sz w:val="24"/>
        </w:rPr>
        <w:t xml:space="preserve"> </w:t>
      </w:r>
      <w:r>
        <w:rPr>
          <w:sz w:val="24"/>
        </w:rPr>
        <w:t>one’s</w:t>
      </w:r>
      <w:r>
        <w:rPr>
          <w:spacing w:val="-22"/>
          <w:sz w:val="24"/>
        </w:rPr>
        <w:t xml:space="preserve"> </w:t>
      </w:r>
      <w:r>
        <w:rPr>
          <w:sz w:val="24"/>
        </w:rPr>
        <w:t>work.</w:t>
      </w:r>
    </w:p>
    <w:p w14:paraId="50B42729" w14:textId="77777777" w:rsidR="00AA6E69" w:rsidRDefault="00AA6E69">
      <w:pPr>
        <w:spacing w:line="252" w:lineRule="auto"/>
        <w:jc w:val="both"/>
        <w:rPr>
          <w:sz w:val="24"/>
        </w:rPr>
        <w:sectPr w:rsidR="00AA6E69">
          <w:pgSz w:w="11910" w:h="16840"/>
          <w:pgMar w:top="1420" w:right="1320" w:bottom="880" w:left="1340" w:header="0" w:footer="699" w:gutter="0"/>
          <w:cols w:space="720"/>
        </w:sectPr>
      </w:pPr>
    </w:p>
    <w:p w14:paraId="2A4F1EDF" w14:textId="77777777" w:rsidR="00AA6E69" w:rsidRDefault="00E21398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spacing w:before="76" w:line="252" w:lineRule="auto"/>
        <w:ind w:hanging="542"/>
        <w:jc w:val="left"/>
        <w:rPr>
          <w:sz w:val="24"/>
        </w:rPr>
      </w:pPr>
      <w:r>
        <w:lastRenderedPageBreak/>
        <w:pict w14:anchorId="2F2A98F1">
          <v:group id="_x0000_s1030" alt="" style="position:absolute;left:0;text-align:left;margin-left:24pt;margin-top:23.75pt;width:547.45pt;height:794.65pt;z-index:-15831552;mso-position-horizontal-relative:page;mso-position-vertical-relative:page" coordorigin="480,475" coordsize="10949,15893">
            <v:line id="_x0000_s1031" alt="" style="position:absolute" from="1158,755" to="10895,755" strokecolor="#385723" strokeweight="2.25pt"/>
            <v:line id="_x0000_s1032" alt="" style="position:absolute" from="1104,15868" to="10841,15868" strokecolor="#938769" strokeweight="2.25pt"/>
            <v:shape id="_x0000_s1033" type="#_x0000_t75" alt="" style="position:absolute;left:480;top:475;width:10949;height:15893">
              <v:imagedata r:id="rId8" o:title=""/>
            </v:shape>
            <w10:wrap anchorx="page" anchory="page"/>
          </v:group>
        </w:pict>
      </w:r>
      <w:r>
        <w:rPr>
          <w:w w:val="95"/>
          <w:sz w:val="24"/>
        </w:rPr>
        <w:t>Depersonalization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(DP)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scale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measures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impersonal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>response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toward</w:t>
      </w:r>
      <w:r>
        <w:rPr>
          <w:spacing w:val="-28"/>
          <w:w w:val="95"/>
          <w:sz w:val="24"/>
        </w:rPr>
        <w:t xml:space="preserve"> </w:t>
      </w:r>
      <w:r>
        <w:rPr>
          <w:w w:val="95"/>
          <w:sz w:val="24"/>
        </w:rPr>
        <w:t>recipients</w:t>
      </w:r>
      <w:r>
        <w:rPr>
          <w:spacing w:val="-29"/>
          <w:w w:val="95"/>
          <w:sz w:val="24"/>
        </w:rPr>
        <w:t xml:space="preserve"> </w:t>
      </w:r>
      <w:r>
        <w:rPr>
          <w:w w:val="95"/>
          <w:sz w:val="24"/>
        </w:rPr>
        <w:t xml:space="preserve">of </w:t>
      </w:r>
      <w:r>
        <w:rPr>
          <w:sz w:val="24"/>
        </w:rPr>
        <w:t>one's</w:t>
      </w:r>
      <w:r>
        <w:rPr>
          <w:spacing w:val="-23"/>
          <w:sz w:val="24"/>
        </w:rPr>
        <w:t xml:space="preserve"> </w:t>
      </w:r>
      <w:r>
        <w:rPr>
          <w:sz w:val="24"/>
        </w:rPr>
        <w:t>service,</w:t>
      </w:r>
      <w:r>
        <w:rPr>
          <w:spacing w:val="-22"/>
          <w:sz w:val="24"/>
        </w:rPr>
        <w:t xml:space="preserve"> </w:t>
      </w:r>
      <w:r>
        <w:rPr>
          <w:sz w:val="24"/>
        </w:rPr>
        <w:t>care</w:t>
      </w:r>
      <w:r>
        <w:rPr>
          <w:spacing w:val="-22"/>
          <w:sz w:val="24"/>
        </w:rPr>
        <w:t xml:space="preserve"> </w:t>
      </w:r>
      <w:r>
        <w:rPr>
          <w:sz w:val="24"/>
        </w:rPr>
        <w:t>or</w:t>
      </w:r>
      <w:r>
        <w:rPr>
          <w:spacing w:val="-22"/>
          <w:sz w:val="24"/>
        </w:rPr>
        <w:t xml:space="preserve"> </w:t>
      </w:r>
      <w:r>
        <w:rPr>
          <w:sz w:val="24"/>
        </w:rPr>
        <w:t>treatment.</w:t>
      </w:r>
    </w:p>
    <w:p w14:paraId="386015B9" w14:textId="77777777" w:rsidR="00AA6E69" w:rsidRDefault="00E21398">
      <w:pPr>
        <w:pStyle w:val="ListParagraph"/>
        <w:numPr>
          <w:ilvl w:val="1"/>
          <w:numId w:val="3"/>
        </w:numPr>
        <w:tabs>
          <w:tab w:val="left" w:pos="829"/>
          <w:tab w:val="left" w:pos="830"/>
        </w:tabs>
        <w:spacing w:before="1" w:line="252" w:lineRule="auto"/>
        <w:ind w:right="114" w:hanging="602"/>
        <w:jc w:val="left"/>
        <w:rPr>
          <w:sz w:val="24"/>
        </w:rPr>
      </w:pPr>
      <w:r>
        <w:rPr>
          <w:w w:val="95"/>
          <w:sz w:val="24"/>
        </w:rPr>
        <w:t>The</w:t>
      </w:r>
      <w:r>
        <w:rPr>
          <w:spacing w:val="-48"/>
          <w:w w:val="95"/>
          <w:sz w:val="24"/>
        </w:rPr>
        <w:t xml:space="preserve"> </w:t>
      </w:r>
      <w:r>
        <w:rPr>
          <w:w w:val="95"/>
          <w:sz w:val="24"/>
        </w:rPr>
        <w:t>third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scale,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Accomplishment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(PA),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measures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8"/>
          <w:w w:val="95"/>
          <w:sz w:val="24"/>
        </w:rPr>
        <w:t xml:space="preserve"> </w:t>
      </w:r>
      <w:r>
        <w:rPr>
          <w:w w:val="95"/>
          <w:sz w:val="24"/>
        </w:rPr>
        <w:t>feelings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 xml:space="preserve">competence </w:t>
      </w:r>
      <w:r>
        <w:rPr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z w:val="24"/>
        </w:rPr>
        <w:t>achievement</w:t>
      </w:r>
      <w:r>
        <w:rPr>
          <w:spacing w:val="-22"/>
          <w:sz w:val="24"/>
        </w:rPr>
        <w:t xml:space="preserve"> </w:t>
      </w:r>
      <w:r>
        <w:rPr>
          <w:sz w:val="24"/>
        </w:rPr>
        <w:t>in</w:t>
      </w:r>
      <w:r>
        <w:rPr>
          <w:spacing w:val="-22"/>
          <w:sz w:val="24"/>
        </w:rPr>
        <w:t xml:space="preserve"> </w:t>
      </w:r>
      <w:r>
        <w:rPr>
          <w:sz w:val="24"/>
        </w:rPr>
        <w:t>one’s</w:t>
      </w:r>
      <w:r>
        <w:rPr>
          <w:spacing w:val="-21"/>
          <w:sz w:val="24"/>
        </w:rPr>
        <w:t xml:space="preserve"> </w:t>
      </w:r>
      <w:r>
        <w:rPr>
          <w:sz w:val="24"/>
        </w:rPr>
        <w:t>work.</w:t>
      </w:r>
    </w:p>
    <w:p w14:paraId="592E2356" w14:textId="77777777" w:rsidR="00AA6E69" w:rsidRDefault="00AA6E69">
      <w:pPr>
        <w:pStyle w:val="BodyText"/>
        <w:spacing w:before="2"/>
        <w:rPr>
          <w:sz w:val="25"/>
        </w:rPr>
      </w:pPr>
    </w:p>
    <w:p w14:paraId="5A0E7EDF" w14:textId="77777777" w:rsidR="00AA6E69" w:rsidRDefault="00E21398">
      <w:pPr>
        <w:pStyle w:val="Heading3"/>
        <w:spacing w:before="1"/>
      </w:pPr>
      <w:r>
        <w:t>The sample size was (n =96)</w:t>
      </w:r>
    </w:p>
    <w:p w14:paraId="792608AD" w14:textId="77777777" w:rsidR="00AA6E69" w:rsidRDefault="00E21398">
      <w:pPr>
        <w:pStyle w:val="BodyText"/>
        <w:spacing w:before="14" w:line="252" w:lineRule="auto"/>
        <w:ind w:left="109" w:right="114"/>
        <w:jc w:val="both"/>
      </w:pP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study</w:t>
      </w:r>
      <w:r>
        <w:rPr>
          <w:spacing w:val="-7"/>
          <w:w w:val="95"/>
        </w:rPr>
        <w:t xml:space="preserve"> </w:t>
      </w:r>
      <w:r>
        <w:rPr>
          <w:w w:val="95"/>
        </w:rPr>
        <w:t>was</w:t>
      </w:r>
      <w:r>
        <w:rPr>
          <w:spacing w:val="-7"/>
          <w:w w:val="95"/>
        </w:rPr>
        <w:t xml:space="preserve"> </w:t>
      </w:r>
      <w:r>
        <w:rPr>
          <w:w w:val="95"/>
        </w:rPr>
        <w:t>conducted</w:t>
      </w:r>
      <w:r>
        <w:rPr>
          <w:spacing w:val="-7"/>
          <w:w w:val="95"/>
        </w:rPr>
        <w:t xml:space="preserve"> </w:t>
      </w:r>
      <w:r>
        <w:rPr>
          <w:w w:val="95"/>
        </w:rPr>
        <w:t>at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Armed</w:t>
      </w:r>
      <w:r>
        <w:rPr>
          <w:spacing w:val="-7"/>
          <w:w w:val="95"/>
        </w:rPr>
        <w:t xml:space="preserve"> </w:t>
      </w:r>
      <w:r>
        <w:rPr>
          <w:w w:val="95"/>
        </w:rPr>
        <w:t>Forces</w:t>
      </w:r>
      <w:r>
        <w:rPr>
          <w:spacing w:val="-7"/>
          <w:w w:val="95"/>
        </w:rPr>
        <w:t xml:space="preserve"> </w:t>
      </w:r>
      <w:r>
        <w:rPr>
          <w:w w:val="95"/>
        </w:rPr>
        <w:t>Hospital</w:t>
      </w:r>
      <w:r>
        <w:rPr>
          <w:spacing w:val="-7"/>
          <w:w w:val="95"/>
        </w:rPr>
        <w:t xml:space="preserve"> </w:t>
      </w:r>
      <w:r>
        <w:rPr>
          <w:w w:val="95"/>
        </w:rPr>
        <w:t>Southern</w:t>
      </w:r>
      <w:r>
        <w:rPr>
          <w:spacing w:val="-7"/>
          <w:w w:val="95"/>
        </w:rPr>
        <w:t xml:space="preserve"> </w:t>
      </w:r>
      <w:r>
        <w:rPr>
          <w:w w:val="95"/>
        </w:rPr>
        <w:t>Region,</w:t>
      </w:r>
      <w:r>
        <w:rPr>
          <w:spacing w:val="-7"/>
          <w:w w:val="95"/>
        </w:rPr>
        <w:t xml:space="preserve"> </w:t>
      </w:r>
      <w:r>
        <w:rPr>
          <w:w w:val="95"/>
        </w:rPr>
        <w:t>Khamis</w:t>
      </w:r>
      <w:r>
        <w:rPr>
          <w:spacing w:val="-7"/>
          <w:w w:val="95"/>
        </w:rPr>
        <w:t xml:space="preserve"> </w:t>
      </w:r>
      <w:proofErr w:type="spellStart"/>
      <w:r>
        <w:rPr>
          <w:w w:val="95"/>
        </w:rPr>
        <w:t>Mushyt</w:t>
      </w:r>
      <w:proofErr w:type="spellEnd"/>
      <w:r>
        <w:rPr>
          <w:w w:val="95"/>
        </w:rPr>
        <w:t xml:space="preserve">. </w:t>
      </w:r>
      <w:r>
        <w:t>There</w:t>
      </w:r>
      <w:r>
        <w:rPr>
          <w:spacing w:val="-17"/>
        </w:rPr>
        <w:t xml:space="preserve"> </w:t>
      </w:r>
      <w:r>
        <w:t>were</w:t>
      </w:r>
      <w:r>
        <w:rPr>
          <w:spacing w:val="-17"/>
        </w:rPr>
        <w:t xml:space="preserve"> </w:t>
      </w:r>
      <w:r>
        <w:t>96</w:t>
      </w:r>
      <w:r>
        <w:rPr>
          <w:spacing w:val="-16"/>
        </w:rPr>
        <w:t xml:space="preserve"> </w:t>
      </w:r>
      <w:r>
        <w:t>doctors</w:t>
      </w:r>
      <w:r>
        <w:rPr>
          <w:spacing w:val="-17"/>
        </w:rPr>
        <w:t xml:space="preserve"> </w:t>
      </w:r>
      <w:r>
        <w:t>with</w:t>
      </w:r>
      <w:r>
        <w:rPr>
          <w:spacing w:val="-17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least</w:t>
      </w:r>
      <w:r>
        <w:rPr>
          <w:spacing w:val="-17"/>
        </w:rPr>
        <w:t xml:space="preserve"> </w:t>
      </w:r>
      <w:r>
        <w:t>five</w:t>
      </w:r>
      <w:r>
        <w:rPr>
          <w:spacing w:val="-17"/>
        </w:rPr>
        <w:t xml:space="preserve"> </w:t>
      </w:r>
      <w:r>
        <w:t>middle</w:t>
      </w:r>
      <w:r>
        <w:rPr>
          <w:spacing w:val="-16"/>
        </w:rPr>
        <w:t xml:space="preserve"> </w:t>
      </w:r>
      <w:r>
        <w:t>grade</w:t>
      </w:r>
      <w:r>
        <w:rPr>
          <w:spacing w:val="-17"/>
        </w:rPr>
        <w:t xml:space="preserve"> </w:t>
      </w:r>
      <w:r>
        <w:t>(Resident,</w:t>
      </w:r>
      <w:r>
        <w:rPr>
          <w:spacing w:val="-17"/>
        </w:rPr>
        <w:t xml:space="preserve"> </w:t>
      </w:r>
      <w:r>
        <w:t>Registrar</w:t>
      </w:r>
      <w:r>
        <w:rPr>
          <w:spacing w:val="-16"/>
        </w:rPr>
        <w:t xml:space="preserve"> </w:t>
      </w:r>
      <w:r>
        <w:t>and</w:t>
      </w:r>
      <w:r>
        <w:rPr>
          <w:spacing w:val="-17"/>
        </w:rPr>
        <w:t xml:space="preserve"> </w:t>
      </w:r>
      <w:r>
        <w:t xml:space="preserve">Senior </w:t>
      </w:r>
      <w:r>
        <w:rPr>
          <w:w w:val="95"/>
        </w:rPr>
        <w:t>Registrar)</w:t>
      </w:r>
      <w:r>
        <w:rPr>
          <w:spacing w:val="-10"/>
          <w:w w:val="95"/>
        </w:rPr>
        <w:t xml:space="preserve"> </w:t>
      </w:r>
      <w:r>
        <w:rPr>
          <w:w w:val="95"/>
        </w:rPr>
        <w:t>doctors.</w:t>
      </w:r>
      <w:r>
        <w:rPr>
          <w:spacing w:val="-9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departments</w:t>
      </w:r>
      <w:r>
        <w:rPr>
          <w:spacing w:val="-9"/>
          <w:w w:val="95"/>
        </w:rPr>
        <w:t xml:space="preserve"> </w:t>
      </w:r>
      <w:r>
        <w:rPr>
          <w:w w:val="95"/>
        </w:rPr>
        <w:t>were</w:t>
      </w:r>
      <w:r>
        <w:rPr>
          <w:spacing w:val="-9"/>
          <w:w w:val="95"/>
        </w:rPr>
        <w:t xml:space="preserve"> </w:t>
      </w:r>
      <w:r>
        <w:rPr>
          <w:w w:val="95"/>
        </w:rPr>
        <w:t>Obstetrics</w:t>
      </w:r>
      <w:r>
        <w:rPr>
          <w:spacing w:val="-10"/>
          <w:w w:val="95"/>
        </w:rPr>
        <w:t xml:space="preserve"> </w:t>
      </w:r>
      <w:r>
        <w:rPr>
          <w:w w:val="95"/>
        </w:rPr>
        <w:t>and</w:t>
      </w:r>
      <w:r>
        <w:rPr>
          <w:spacing w:val="-9"/>
          <w:w w:val="95"/>
        </w:rPr>
        <w:t xml:space="preserve"> </w:t>
      </w:r>
      <w:r>
        <w:rPr>
          <w:w w:val="95"/>
        </w:rPr>
        <w:t>Gynecology,</w:t>
      </w:r>
      <w:r>
        <w:rPr>
          <w:spacing w:val="-10"/>
          <w:w w:val="95"/>
        </w:rPr>
        <w:t xml:space="preserve"> </w:t>
      </w:r>
      <w:r>
        <w:rPr>
          <w:w w:val="95"/>
        </w:rPr>
        <w:t>Internal</w:t>
      </w:r>
      <w:r>
        <w:rPr>
          <w:spacing w:val="-9"/>
          <w:w w:val="95"/>
        </w:rPr>
        <w:t xml:space="preserve"> </w:t>
      </w:r>
      <w:r>
        <w:rPr>
          <w:w w:val="95"/>
        </w:rPr>
        <w:t>Medicine, Pediatrics,</w:t>
      </w:r>
      <w:r>
        <w:rPr>
          <w:spacing w:val="-48"/>
          <w:w w:val="95"/>
        </w:rPr>
        <w:t xml:space="preserve"> </w:t>
      </w:r>
      <w:r>
        <w:rPr>
          <w:w w:val="95"/>
        </w:rPr>
        <w:t>Emergency,</w:t>
      </w:r>
      <w:r>
        <w:rPr>
          <w:spacing w:val="-48"/>
          <w:w w:val="95"/>
        </w:rPr>
        <w:t xml:space="preserve"> </w:t>
      </w:r>
      <w:r>
        <w:rPr>
          <w:w w:val="95"/>
        </w:rPr>
        <w:t>General</w:t>
      </w:r>
      <w:r>
        <w:rPr>
          <w:spacing w:val="-47"/>
          <w:w w:val="95"/>
        </w:rPr>
        <w:t xml:space="preserve"> </w:t>
      </w:r>
      <w:r>
        <w:rPr>
          <w:w w:val="95"/>
        </w:rPr>
        <w:t>Surgery</w:t>
      </w:r>
      <w:r>
        <w:rPr>
          <w:spacing w:val="-48"/>
          <w:w w:val="95"/>
        </w:rPr>
        <w:t xml:space="preserve"> </w:t>
      </w:r>
      <w:r>
        <w:rPr>
          <w:w w:val="95"/>
        </w:rPr>
        <w:t>and</w:t>
      </w:r>
      <w:r>
        <w:rPr>
          <w:spacing w:val="-47"/>
          <w:w w:val="95"/>
        </w:rPr>
        <w:t xml:space="preserve"> </w:t>
      </w:r>
      <w:r>
        <w:rPr>
          <w:w w:val="95"/>
        </w:rPr>
        <w:t>Nephrology.</w:t>
      </w:r>
      <w:r>
        <w:rPr>
          <w:spacing w:val="-48"/>
          <w:w w:val="95"/>
        </w:rPr>
        <w:t xml:space="preserve"> </w:t>
      </w:r>
      <w:r>
        <w:rPr>
          <w:w w:val="95"/>
        </w:rPr>
        <w:t>Moreover,</w:t>
      </w:r>
      <w:r>
        <w:rPr>
          <w:spacing w:val="-48"/>
          <w:w w:val="95"/>
        </w:rPr>
        <w:t xml:space="preserve"> </w:t>
      </w:r>
      <w:r>
        <w:rPr>
          <w:w w:val="95"/>
        </w:rPr>
        <w:t>there</w:t>
      </w:r>
      <w:r>
        <w:rPr>
          <w:spacing w:val="-47"/>
          <w:w w:val="95"/>
        </w:rPr>
        <w:t xml:space="preserve"> </w:t>
      </w:r>
      <w:r>
        <w:rPr>
          <w:w w:val="95"/>
        </w:rPr>
        <w:t>were</w:t>
      </w:r>
      <w:r>
        <w:rPr>
          <w:spacing w:val="-47"/>
          <w:w w:val="95"/>
        </w:rPr>
        <w:t xml:space="preserve"> </w:t>
      </w:r>
      <w:r>
        <w:rPr>
          <w:w w:val="95"/>
        </w:rPr>
        <w:t>some</w:t>
      </w:r>
      <w:r>
        <w:rPr>
          <w:spacing w:val="-48"/>
          <w:w w:val="95"/>
        </w:rPr>
        <w:t xml:space="preserve"> </w:t>
      </w:r>
      <w:r>
        <w:rPr>
          <w:w w:val="95"/>
        </w:rPr>
        <w:t>limited responses</w:t>
      </w:r>
      <w:r>
        <w:rPr>
          <w:spacing w:val="-34"/>
          <w:w w:val="95"/>
        </w:rPr>
        <w:t xml:space="preserve"> </w:t>
      </w:r>
      <w:r>
        <w:rPr>
          <w:w w:val="95"/>
        </w:rPr>
        <w:t>and</w:t>
      </w:r>
      <w:r>
        <w:rPr>
          <w:spacing w:val="-34"/>
          <w:w w:val="95"/>
        </w:rPr>
        <w:t xml:space="preserve"> </w:t>
      </w:r>
      <w:r>
        <w:rPr>
          <w:w w:val="95"/>
        </w:rPr>
        <w:t>missing</w:t>
      </w:r>
      <w:r>
        <w:rPr>
          <w:spacing w:val="-34"/>
          <w:w w:val="95"/>
        </w:rPr>
        <w:t xml:space="preserve"> </w:t>
      </w:r>
      <w:r>
        <w:rPr>
          <w:w w:val="95"/>
        </w:rPr>
        <w:t>some</w:t>
      </w:r>
      <w:r>
        <w:rPr>
          <w:spacing w:val="-34"/>
          <w:w w:val="95"/>
        </w:rPr>
        <w:t xml:space="preserve"> </w:t>
      </w:r>
      <w:r>
        <w:rPr>
          <w:w w:val="95"/>
        </w:rPr>
        <w:t>departments</w:t>
      </w:r>
      <w:r>
        <w:rPr>
          <w:spacing w:val="-34"/>
          <w:w w:val="95"/>
        </w:rPr>
        <w:t xml:space="preserve"> </w:t>
      </w:r>
      <w:r>
        <w:rPr>
          <w:w w:val="95"/>
        </w:rPr>
        <w:t>due</w:t>
      </w:r>
      <w:r>
        <w:rPr>
          <w:spacing w:val="-34"/>
          <w:w w:val="95"/>
        </w:rPr>
        <w:t xml:space="preserve"> </w:t>
      </w:r>
      <w:r>
        <w:rPr>
          <w:w w:val="95"/>
        </w:rPr>
        <w:t>to</w:t>
      </w:r>
      <w:r>
        <w:rPr>
          <w:spacing w:val="-33"/>
          <w:w w:val="95"/>
        </w:rPr>
        <w:t xml:space="preserve"> </w:t>
      </w:r>
      <w:r>
        <w:rPr>
          <w:w w:val="95"/>
        </w:rPr>
        <w:t>lack</w:t>
      </w:r>
      <w:r>
        <w:rPr>
          <w:spacing w:val="-34"/>
          <w:w w:val="95"/>
        </w:rPr>
        <w:t xml:space="preserve"> </w:t>
      </w:r>
      <w:r>
        <w:rPr>
          <w:w w:val="95"/>
        </w:rPr>
        <w:t>of</w:t>
      </w:r>
      <w:r>
        <w:rPr>
          <w:spacing w:val="-34"/>
          <w:w w:val="95"/>
        </w:rPr>
        <w:t xml:space="preserve"> </w:t>
      </w:r>
      <w:r>
        <w:rPr>
          <w:w w:val="95"/>
        </w:rPr>
        <w:t>logistic</w:t>
      </w:r>
      <w:r>
        <w:rPr>
          <w:spacing w:val="-34"/>
          <w:w w:val="95"/>
        </w:rPr>
        <w:t xml:space="preserve"> </w:t>
      </w:r>
      <w:r>
        <w:rPr>
          <w:w w:val="95"/>
        </w:rPr>
        <w:t>support</w:t>
      </w:r>
      <w:r>
        <w:rPr>
          <w:spacing w:val="-34"/>
          <w:w w:val="95"/>
        </w:rPr>
        <w:t xml:space="preserve"> </w:t>
      </w:r>
      <w:r>
        <w:rPr>
          <w:w w:val="95"/>
        </w:rPr>
        <w:t>or</w:t>
      </w:r>
      <w:r>
        <w:rPr>
          <w:spacing w:val="-33"/>
          <w:w w:val="95"/>
        </w:rPr>
        <w:t xml:space="preserve"> </w:t>
      </w:r>
      <w:r>
        <w:rPr>
          <w:w w:val="95"/>
        </w:rPr>
        <w:t>time</w:t>
      </w:r>
      <w:r>
        <w:rPr>
          <w:spacing w:val="-34"/>
          <w:w w:val="95"/>
        </w:rPr>
        <w:t xml:space="preserve"> </w:t>
      </w:r>
      <w:r>
        <w:rPr>
          <w:w w:val="95"/>
        </w:rPr>
        <w:t>constraints.</w:t>
      </w:r>
    </w:p>
    <w:p w14:paraId="4327C29E" w14:textId="77777777" w:rsidR="00AA6E69" w:rsidRDefault="00AA6E69">
      <w:pPr>
        <w:pStyle w:val="BodyText"/>
        <w:spacing w:before="3"/>
        <w:rPr>
          <w:sz w:val="25"/>
        </w:rPr>
      </w:pPr>
    </w:p>
    <w:p w14:paraId="67620548" w14:textId="77777777" w:rsidR="00AA6E69" w:rsidRDefault="00E21398">
      <w:pPr>
        <w:pStyle w:val="Heading3"/>
      </w:pPr>
      <w:r>
        <w:t>Data analysis:</w:t>
      </w:r>
    </w:p>
    <w:p w14:paraId="36718BD9" w14:textId="77777777" w:rsidR="00AA6E69" w:rsidRDefault="00E21398">
      <w:pPr>
        <w:pStyle w:val="BodyText"/>
        <w:spacing w:before="14" w:line="252" w:lineRule="auto"/>
        <w:ind w:left="109" w:right="112"/>
        <w:jc w:val="both"/>
      </w:pPr>
      <w:r>
        <w:rPr>
          <w:w w:val="95"/>
        </w:rPr>
        <w:t>All</w:t>
      </w:r>
      <w:r>
        <w:rPr>
          <w:spacing w:val="-36"/>
          <w:w w:val="95"/>
        </w:rPr>
        <w:t xml:space="preserve"> </w:t>
      </w:r>
      <w:r>
        <w:rPr>
          <w:w w:val="95"/>
        </w:rPr>
        <w:t>data</w:t>
      </w:r>
      <w:r>
        <w:rPr>
          <w:spacing w:val="-35"/>
          <w:w w:val="95"/>
        </w:rPr>
        <w:t xml:space="preserve"> </w:t>
      </w:r>
      <w:r>
        <w:rPr>
          <w:w w:val="95"/>
        </w:rPr>
        <w:t>were</w:t>
      </w:r>
      <w:r>
        <w:rPr>
          <w:spacing w:val="-35"/>
          <w:w w:val="95"/>
        </w:rPr>
        <w:t xml:space="preserve"> </w:t>
      </w:r>
      <w:r>
        <w:rPr>
          <w:w w:val="95"/>
        </w:rPr>
        <w:t>coded,</w:t>
      </w:r>
      <w:r>
        <w:rPr>
          <w:spacing w:val="-35"/>
          <w:w w:val="95"/>
        </w:rPr>
        <w:t xml:space="preserve"> </w:t>
      </w:r>
      <w:r>
        <w:rPr>
          <w:w w:val="95"/>
        </w:rPr>
        <w:t>categorized</w:t>
      </w:r>
      <w:r>
        <w:rPr>
          <w:spacing w:val="-35"/>
          <w:w w:val="95"/>
        </w:rPr>
        <w:t xml:space="preserve"> </w:t>
      </w:r>
      <w:r>
        <w:rPr>
          <w:w w:val="95"/>
        </w:rPr>
        <w:t>and</w:t>
      </w:r>
      <w:r>
        <w:rPr>
          <w:spacing w:val="-35"/>
          <w:w w:val="95"/>
        </w:rPr>
        <w:t xml:space="preserve"> </w:t>
      </w:r>
      <w:r>
        <w:rPr>
          <w:w w:val="95"/>
        </w:rPr>
        <w:t>processed</w:t>
      </w:r>
      <w:r>
        <w:rPr>
          <w:spacing w:val="-35"/>
          <w:w w:val="95"/>
        </w:rPr>
        <w:t xml:space="preserve"> </w:t>
      </w:r>
      <w:r>
        <w:rPr>
          <w:w w:val="95"/>
        </w:rPr>
        <w:t>using</w:t>
      </w:r>
      <w:r>
        <w:rPr>
          <w:spacing w:val="-35"/>
          <w:w w:val="95"/>
        </w:rPr>
        <w:t xml:space="preserve"> </w:t>
      </w:r>
      <w:r>
        <w:rPr>
          <w:w w:val="95"/>
        </w:rPr>
        <w:t>(SPSS)</w:t>
      </w:r>
      <w:r>
        <w:rPr>
          <w:spacing w:val="-36"/>
          <w:w w:val="95"/>
        </w:rPr>
        <w:t xml:space="preserve"> </w:t>
      </w:r>
      <w:r>
        <w:rPr>
          <w:w w:val="95"/>
        </w:rPr>
        <w:t>software</w:t>
      </w:r>
      <w:r>
        <w:rPr>
          <w:spacing w:val="-35"/>
          <w:w w:val="95"/>
        </w:rPr>
        <w:t xml:space="preserve"> </w:t>
      </w:r>
      <w:r>
        <w:rPr>
          <w:w w:val="95"/>
        </w:rPr>
        <w:t>version</w:t>
      </w:r>
      <w:r>
        <w:rPr>
          <w:spacing w:val="-35"/>
          <w:w w:val="95"/>
        </w:rPr>
        <w:t xml:space="preserve"> </w:t>
      </w:r>
      <w:r>
        <w:rPr>
          <w:w w:val="95"/>
        </w:rPr>
        <w:t>19.</w:t>
      </w:r>
      <w:r>
        <w:rPr>
          <w:spacing w:val="-35"/>
          <w:w w:val="95"/>
        </w:rPr>
        <w:t xml:space="preserve"> </w:t>
      </w:r>
      <w:r>
        <w:rPr>
          <w:w w:val="95"/>
        </w:rPr>
        <w:t>Data</w:t>
      </w:r>
      <w:r>
        <w:rPr>
          <w:spacing w:val="-35"/>
          <w:w w:val="95"/>
        </w:rPr>
        <w:t xml:space="preserve"> </w:t>
      </w:r>
      <w:r>
        <w:rPr>
          <w:w w:val="95"/>
        </w:rPr>
        <w:t>were tested</w:t>
      </w:r>
      <w:r>
        <w:rPr>
          <w:spacing w:val="-33"/>
          <w:w w:val="95"/>
        </w:rPr>
        <w:t xml:space="preserve"> </w:t>
      </w:r>
      <w:r>
        <w:rPr>
          <w:w w:val="95"/>
        </w:rPr>
        <w:t>for</w:t>
      </w:r>
      <w:r>
        <w:rPr>
          <w:spacing w:val="-33"/>
          <w:w w:val="95"/>
        </w:rPr>
        <w:t xml:space="preserve"> </w:t>
      </w:r>
      <w:r>
        <w:rPr>
          <w:w w:val="95"/>
        </w:rPr>
        <w:t>normality</w:t>
      </w:r>
      <w:r>
        <w:rPr>
          <w:spacing w:val="-33"/>
          <w:w w:val="95"/>
        </w:rPr>
        <w:t xml:space="preserve"> </w:t>
      </w:r>
      <w:r>
        <w:rPr>
          <w:w w:val="95"/>
        </w:rPr>
        <w:t>using</w:t>
      </w:r>
      <w:r>
        <w:rPr>
          <w:spacing w:val="-32"/>
          <w:w w:val="95"/>
        </w:rPr>
        <w:t xml:space="preserve"> </w:t>
      </w:r>
      <w:r>
        <w:rPr>
          <w:w w:val="95"/>
        </w:rPr>
        <w:t>Kolmogorov-Smirnov</w:t>
      </w:r>
      <w:r>
        <w:rPr>
          <w:spacing w:val="-33"/>
          <w:w w:val="95"/>
        </w:rPr>
        <w:t xml:space="preserve"> </w:t>
      </w:r>
      <w:r>
        <w:rPr>
          <w:w w:val="95"/>
        </w:rPr>
        <w:t>test</w:t>
      </w:r>
      <w:r>
        <w:rPr>
          <w:spacing w:val="-33"/>
          <w:w w:val="95"/>
        </w:rPr>
        <w:t xml:space="preserve"> </w:t>
      </w:r>
      <w:r>
        <w:rPr>
          <w:w w:val="95"/>
        </w:rPr>
        <w:t>and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data</w:t>
      </w:r>
      <w:r>
        <w:rPr>
          <w:spacing w:val="-33"/>
          <w:w w:val="95"/>
        </w:rPr>
        <w:t xml:space="preserve"> </w:t>
      </w:r>
      <w:r>
        <w:rPr>
          <w:w w:val="95"/>
        </w:rPr>
        <w:t>were</w:t>
      </w:r>
      <w:r>
        <w:rPr>
          <w:spacing w:val="-32"/>
          <w:w w:val="95"/>
        </w:rPr>
        <w:t xml:space="preserve"> </w:t>
      </w:r>
      <w:r>
        <w:rPr>
          <w:w w:val="95"/>
        </w:rPr>
        <w:t>found</w:t>
      </w:r>
      <w:r>
        <w:rPr>
          <w:spacing w:val="-33"/>
          <w:w w:val="95"/>
        </w:rPr>
        <w:t xml:space="preserve"> </w:t>
      </w:r>
      <w:r>
        <w:rPr>
          <w:w w:val="95"/>
        </w:rPr>
        <w:t>to</w:t>
      </w:r>
      <w:r>
        <w:rPr>
          <w:spacing w:val="-33"/>
          <w:w w:val="95"/>
        </w:rPr>
        <w:t xml:space="preserve"> </w:t>
      </w:r>
      <w:r>
        <w:rPr>
          <w:w w:val="95"/>
        </w:rPr>
        <w:t>be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normally </w:t>
      </w:r>
      <w:r>
        <w:t>distributed</w:t>
      </w:r>
      <w:r>
        <w:rPr>
          <w:spacing w:val="-44"/>
        </w:rPr>
        <w:t xml:space="preserve"> </w:t>
      </w:r>
      <w:r>
        <w:t>so</w:t>
      </w:r>
      <w:r>
        <w:rPr>
          <w:spacing w:val="-43"/>
        </w:rPr>
        <w:t xml:space="preserve"> </w:t>
      </w:r>
      <w:r>
        <w:t>the</w:t>
      </w:r>
      <w:r>
        <w:rPr>
          <w:spacing w:val="-43"/>
        </w:rPr>
        <w:t xml:space="preserve"> </w:t>
      </w:r>
      <w:r>
        <w:t>quantitative</w:t>
      </w:r>
      <w:r>
        <w:rPr>
          <w:spacing w:val="-44"/>
        </w:rPr>
        <w:t xml:space="preserve"> </w:t>
      </w:r>
      <w:r>
        <w:t>variables</w:t>
      </w:r>
      <w:r>
        <w:rPr>
          <w:spacing w:val="-43"/>
        </w:rPr>
        <w:t xml:space="preserve"> </w:t>
      </w:r>
      <w:r>
        <w:t>could</w:t>
      </w:r>
      <w:r>
        <w:rPr>
          <w:spacing w:val="-43"/>
        </w:rPr>
        <w:t xml:space="preserve"> </w:t>
      </w:r>
      <w:r>
        <w:t>be</w:t>
      </w:r>
      <w:r>
        <w:rPr>
          <w:spacing w:val="-44"/>
        </w:rPr>
        <w:t xml:space="preserve"> </w:t>
      </w:r>
      <w:r>
        <w:t>expressed</w:t>
      </w:r>
      <w:r>
        <w:rPr>
          <w:spacing w:val="-43"/>
        </w:rPr>
        <w:t xml:space="preserve"> </w:t>
      </w:r>
      <w:r>
        <w:t>in</w:t>
      </w:r>
      <w:r>
        <w:rPr>
          <w:spacing w:val="-43"/>
        </w:rPr>
        <w:t xml:space="preserve"> </w:t>
      </w:r>
      <w:r>
        <w:t>terms</w:t>
      </w:r>
      <w:r>
        <w:rPr>
          <w:spacing w:val="-44"/>
        </w:rPr>
        <w:t xml:space="preserve"> </w:t>
      </w:r>
      <w:r>
        <w:t>of</w:t>
      </w:r>
      <w:r>
        <w:rPr>
          <w:spacing w:val="-43"/>
        </w:rPr>
        <w:t xml:space="preserve"> </w:t>
      </w:r>
      <w:r>
        <w:t>mean</w:t>
      </w:r>
      <w:r>
        <w:rPr>
          <w:spacing w:val="-43"/>
        </w:rPr>
        <w:t xml:space="preserve"> </w:t>
      </w:r>
      <w:r>
        <w:t>±</w:t>
      </w:r>
      <w:r>
        <w:rPr>
          <w:spacing w:val="-44"/>
        </w:rPr>
        <w:t xml:space="preserve"> </w:t>
      </w:r>
      <w:r>
        <w:t xml:space="preserve">standard </w:t>
      </w:r>
      <w:r>
        <w:rPr>
          <w:w w:val="95"/>
        </w:rPr>
        <w:t>deviation</w:t>
      </w:r>
      <w:r>
        <w:rPr>
          <w:spacing w:val="-40"/>
          <w:w w:val="95"/>
        </w:rPr>
        <w:t xml:space="preserve"> </w:t>
      </w:r>
      <w:r>
        <w:rPr>
          <w:w w:val="95"/>
        </w:rPr>
        <w:t>(SD).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39"/>
          <w:w w:val="95"/>
        </w:rPr>
        <w:t xml:space="preserve"> </w:t>
      </w:r>
      <w:r>
        <w:rPr>
          <w:w w:val="95"/>
        </w:rPr>
        <w:t>categorical</w:t>
      </w:r>
      <w:r>
        <w:rPr>
          <w:spacing w:val="-39"/>
          <w:w w:val="95"/>
        </w:rPr>
        <w:t xml:space="preserve"> </w:t>
      </w:r>
      <w:r>
        <w:rPr>
          <w:w w:val="95"/>
        </w:rPr>
        <w:t>or</w:t>
      </w:r>
      <w:r>
        <w:rPr>
          <w:spacing w:val="-39"/>
          <w:w w:val="95"/>
        </w:rPr>
        <w:t xml:space="preserve"> </w:t>
      </w:r>
      <w:r>
        <w:rPr>
          <w:w w:val="95"/>
        </w:rPr>
        <w:t>qualitative</w:t>
      </w:r>
      <w:r>
        <w:rPr>
          <w:spacing w:val="-39"/>
          <w:w w:val="95"/>
        </w:rPr>
        <w:t xml:space="preserve"> </w:t>
      </w:r>
      <w:r>
        <w:rPr>
          <w:w w:val="95"/>
        </w:rPr>
        <w:t>variables,</w:t>
      </w:r>
      <w:r>
        <w:rPr>
          <w:spacing w:val="-39"/>
          <w:w w:val="95"/>
        </w:rPr>
        <w:t xml:space="preserve"> </w:t>
      </w:r>
      <w:r>
        <w:rPr>
          <w:w w:val="95"/>
        </w:rPr>
        <w:t>such</w:t>
      </w:r>
      <w:r>
        <w:rPr>
          <w:spacing w:val="-39"/>
          <w:w w:val="95"/>
        </w:rPr>
        <w:t xml:space="preserve"> </w:t>
      </w:r>
      <w:r>
        <w:rPr>
          <w:w w:val="95"/>
        </w:rPr>
        <w:t>as</w:t>
      </w:r>
      <w:r>
        <w:rPr>
          <w:spacing w:val="-40"/>
          <w:w w:val="95"/>
        </w:rPr>
        <w:t xml:space="preserve"> </w:t>
      </w:r>
      <w:r>
        <w:rPr>
          <w:w w:val="95"/>
        </w:rPr>
        <w:t>marital</w:t>
      </w:r>
      <w:r>
        <w:rPr>
          <w:spacing w:val="-39"/>
          <w:w w:val="95"/>
        </w:rPr>
        <w:t xml:space="preserve"> </w:t>
      </w:r>
      <w:r>
        <w:rPr>
          <w:w w:val="95"/>
        </w:rPr>
        <w:t>status</w:t>
      </w:r>
      <w:r>
        <w:rPr>
          <w:spacing w:val="-39"/>
          <w:w w:val="95"/>
        </w:rPr>
        <w:t xml:space="preserve"> </w:t>
      </w:r>
      <w:r>
        <w:rPr>
          <w:w w:val="95"/>
        </w:rPr>
        <w:t>and</w:t>
      </w:r>
      <w:r>
        <w:rPr>
          <w:spacing w:val="-39"/>
          <w:w w:val="95"/>
        </w:rPr>
        <w:t xml:space="preserve"> </w:t>
      </w:r>
      <w:r>
        <w:rPr>
          <w:w w:val="95"/>
        </w:rPr>
        <w:t xml:space="preserve">responses </w:t>
      </w:r>
      <w:r>
        <w:t xml:space="preserve">to open-ended questions, were expressed as percentages. Bivariate analyses were </w:t>
      </w:r>
      <w:r>
        <w:rPr>
          <w:w w:val="95"/>
        </w:rPr>
        <w:t>accomplished</w:t>
      </w:r>
      <w:r>
        <w:rPr>
          <w:spacing w:val="-38"/>
          <w:w w:val="95"/>
        </w:rPr>
        <w:t xml:space="preserve"> </w:t>
      </w:r>
      <w:r>
        <w:rPr>
          <w:w w:val="95"/>
        </w:rPr>
        <w:t>using</w:t>
      </w:r>
      <w:r>
        <w:rPr>
          <w:spacing w:val="-38"/>
          <w:w w:val="95"/>
        </w:rPr>
        <w:t xml:space="preserve"> </w:t>
      </w:r>
      <w:r>
        <w:rPr>
          <w:w w:val="95"/>
        </w:rPr>
        <w:t>unpaired</w:t>
      </w:r>
      <w:r>
        <w:rPr>
          <w:spacing w:val="-38"/>
          <w:w w:val="95"/>
        </w:rPr>
        <w:t xml:space="preserve"> </w:t>
      </w:r>
      <w:r>
        <w:rPr>
          <w:w w:val="95"/>
        </w:rPr>
        <w:t>t-tests</w:t>
      </w:r>
      <w:r>
        <w:rPr>
          <w:spacing w:val="-38"/>
          <w:w w:val="95"/>
        </w:rPr>
        <w:t xml:space="preserve"> </w:t>
      </w:r>
      <w:r>
        <w:rPr>
          <w:w w:val="95"/>
        </w:rPr>
        <w:t>and</w:t>
      </w:r>
      <w:r>
        <w:rPr>
          <w:spacing w:val="-38"/>
          <w:w w:val="95"/>
        </w:rPr>
        <w:t xml:space="preserve"> </w:t>
      </w:r>
      <w:r>
        <w:rPr>
          <w:w w:val="95"/>
        </w:rPr>
        <w:t>ANOVA.</w:t>
      </w:r>
      <w:r>
        <w:rPr>
          <w:spacing w:val="-38"/>
          <w:w w:val="95"/>
        </w:rPr>
        <w:t xml:space="preserve"> </w:t>
      </w:r>
      <w:r>
        <w:rPr>
          <w:w w:val="95"/>
        </w:rPr>
        <w:t>The</w:t>
      </w:r>
      <w:r>
        <w:rPr>
          <w:spacing w:val="-38"/>
          <w:w w:val="95"/>
        </w:rPr>
        <w:t xml:space="preserve"> </w:t>
      </w:r>
      <w:r>
        <w:rPr>
          <w:w w:val="95"/>
        </w:rPr>
        <w:t>mean</w:t>
      </w:r>
      <w:r>
        <w:rPr>
          <w:spacing w:val="-38"/>
          <w:w w:val="95"/>
        </w:rPr>
        <w:t xml:space="preserve"> </w:t>
      </w:r>
      <w:r>
        <w:rPr>
          <w:w w:val="95"/>
        </w:rPr>
        <w:t>burnout</w:t>
      </w:r>
      <w:r>
        <w:rPr>
          <w:spacing w:val="-38"/>
          <w:w w:val="95"/>
        </w:rPr>
        <w:t xml:space="preserve"> </w:t>
      </w:r>
      <w:r>
        <w:rPr>
          <w:w w:val="95"/>
        </w:rPr>
        <w:t>scores</w:t>
      </w:r>
      <w:r>
        <w:rPr>
          <w:spacing w:val="-38"/>
          <w:w w:val="95"/>
        </w:rPr>
        <w:t xml:space="preserve"> </w:t>
      </w:r>
      <w:r>
        <w:rPr>
          <w:w w:val="95"/>
        </w:rPr>
        <w:t>(EE,</w:t>
      </w:r>
      <w:r>
        <w:rPr>
          <w:spacing w:val="-38"/>
          <w:w w:val="95"/>
        </w:rPr>
        <w:t xml:space="preserve"> </w:t>
      </w:r>
      <w:r>
        <w:rPr>
          <w:w w:val="95"/>
        </w:rPr>
        <w:t>DP,</w:t>
      </w:r>
      <w:r>
        <w:rPr>
          <w:spacing w:val="-38"/>
          <w:w w:val="95"/>
        </w:rPr>
        <w:t xml:space="preserve"> </w:t>
      </w:r>
      <w:r>
        <w:rPr>
          <w:w w:val="95"/>
        </w:rPr>
        <w:t>PA)</w:t>
      </w:r>
      <w:r>
        <w:rPr>
          <w:spacing w:val="-38"/>
          <w:w w:val="95"/>
        </w:rPr>
        <w:t xml:space="preserve"> </w:t>
      </w:r>
      <w:r>
        <w:rPr>
          <w:w w:val="95"/>
        </w:rPr>
        <w:t xml:space="preserve">were </w:t>
      </w:r>
      <w:r>
        <w:t>entered</w:t>
      </w:r>
      <w:r>
        <w:rPr>
          <w:spacing w:val="-31"/>
        </w:rPr>
        <w:t xml:space="preserve"> </w:t>
      </w:r>
      <w:r>
        <w:t>as</w:t>
      </w:r>
      <w:r>
        <w:rPr>
          <w:spacing w:val="-30"/>
        </w:rPr>
        <w:t xml:space="preserve"> </w:t>
      </w:r>
      <w:r>
        <w:t>dependent</w:t>
      </w:r>
      <w:r>
        <w:rPr>
          <w:spacing w:val="-30"/>
        </w:rPr>
        <w:t xml:space="preserve"> </w:t>
      </w:r>
      <w:r>
        <w:t>variables;</w:t>
      </w:r>
      <w:r>
        <w:rPr>
          <w:spacing w:val="-30"/>
        </w:rPr>
        <w:t xml:space="preserve"> </w:t>
      </w:r>
      <w:r>
        <w:t>the</w:t>
      </w:r>
      <w:r>
        <w:rPr>
          <w:spacing w:val="-30"/>
        </w:rPr>
        <w:t xml:space="preserve"> </w:t>
      </w:r>
      <w:r>
        <w:t>independent</w:t>
      </w:r>
      <w:r>
        <w:rPr>
          <w:spacing w:val="-30"/>
        </w:rPr>
        <w:t xml:space="preserve"> </w:t>
      </w:r>
      <w:r>
        <w:t>variables</w:t>
      </w:r>
      <w:r>
        <w:rPr>
          <w:spacing w:val="-31"/>
        </w:rPr>
        <w:t xml:space="preserve"> </w:t>
      </w:r>
      <w:r>
        <w:t>included</w:t>
      </w:r>
      <w:r>
        <w:rPr>
          <w:spacing w:val="-30"/>
        </w:rPr>
        <w:t xml:space="preserve"> </w:t>
      </w:r>
      <w:r>
        <w:t>job</w:t>
      </w:r>
      <w:r>
        <w:rPr>
          <w:spacing w:val="-30"/>
        </w:rPr>
        <w:t xml:space="preserve"> </w:t>
      </w:r>
      <w:r>
        <w:t>rank,</w:t>
      </w:r>
      <w:r>
        <w:rPr>
          <w:spacing w:val="-30"/>
        </w:rPr>
        <w:t xml:space="preserve"> </w:t>
      </w:r>
      <w:r>
        <w:t>years</w:t>
      </w:r>
      <w:r>
        <w:rPr>
          <w:spacing w:val="-30"/>
        </w:rPr>
        <w:t xml:space="preserve"> </w:t>
      </w:r>
      <w:r>
        <w:t xml:space="preserve">of </w:t>
      </w:r>
      <w:r>
        <w:rPr>
          <w:w w:val="95"/>
        </w:rPr>
        <w:t>service,</w:t>
      </w:r>
      <w:r>
        <w:rPr>
          <w:spacing w:val="-22"/>
          <w:w w:val="95"/>
        </w:rPr>
        <w:t xml:space="preserve"> </w:t>
      </w:r>
      <w:r>
        <w:rPr>
          <w:w w:val="95"/>
        </w:rPr>
        <w:t>and</w:t>
      </w:r>
      <w:r>
        <w:rPr>
          <w:spacing w:val="-22"/>
          <w:w w:val="95"/>
        </w:rPr>
        <w:t xml:space="preserve"> </w:t>
      </w:r>
      <w:r>
        <w:rPr>
          <w:w w:val="95"/>
        </w:rPr>
        <w:t>so</w:t>
      </w:r>
      <w:r>
        <w:rPr>
          <w:spacing w:val="-22"/>
          <w:w w:val="95"/>
        </w:rPr>
        <w:t xml:space="preserve"> </w:t>
      </w:r>
      <w:r>
        <w:rPr>
          <w:w w:val="95"/>
        </w:rPr>
        <w:t>forth,</w:t>
      </w:r>
      <w:r>
        <w:rPr>
          <w:spacing w:val="-22"/>
          <w:w w:val="95"/>
        </w:rPr>
        <w:t xml:space="preserve"> </w:t>
      </w:r>
      <w:r>
        <w:rPr>
          <w:w w:val="95"/>
        </w:rPr>
        <w:t>at</w:t>
      </w:r>
      <w:r>
        <w:rPr>
          <w:spacing w:val="-22"/>
          <w:w w:val="95"/>
        </w:rPr>
        <w:t xml:space="preserve"> </w:t>
      </w:r>
      <w:r>
        <w:rPr>
          <w:w w:val="95"/>
        </w:rPr>
        <w:t>each</w:t>
      </w:r>
      <w:r>
        <w:rPr>
          <w:spacing w:val="-21"/>
          <w:w w:val="95"/>
        </w:rPr>
        <w:t xml:space="preserve"> </w:t>
      </w:r>
      <w:r>
        <w:rPr>
          <w:w w:val="95"/>
        </w:rPr>
        <w:t>subscale</w:t>
      </w:r>
      <w:r>
        <w:rPr>
          <w:spacing w:val="-22"/>
          <w:w w:val="95"/>
        </w:rPr>
        <w:t xml:space="preserve"> </w:t>
      </w:r>
      <w:r>
        <w:rPr>
          <w:w w:val="95"/>
        </w:rPr>
        <w:t>of</w:t>
      </w:r>
      <w:r>
        <w:rPr>
          <w:spacing w:val="-22"/>
          <w:w w:val="95"/>
        </w:rPr>
        <w:t xml:space="preserve"> </w:t>
      </w:r>
      <w:r>
        <w:rPr>
          <w:w w:val="95"/>
        </w:rPr>
        <w:t>Maslach</w:t>
      </w:r>
      <w:r>
        <w:rPr>
          <w:spacing w:val="-22"/>
          <w:w w:val="95"/>
        </w:rPr>
        <w:t xml:space="preserve"> </w:t>
      </w:r>
      <w:r>
        <w:rPr>
          <w:w w:val="95"/>
        </w:rPr>
        <w:t>Inventory.</w:t>
      </w:r>
      <w:r>
        <w:rPr>
          <w:spacing w:val="-22"/>
          <w:w w:val="95"/>
        </w:rPr>
        <w:t xml:space="preserve"> </w:t>
      </w:r>
      <w:r>
        <w:rPr>
          <w:w w:val="95"/>
        </w:rPr>
        <w:t>Tukey’s</w:t>
      </w:r>
      <w:r>
        <w:rPr>
          <w:spacing w:val="-21"/>
          <w:w w:val="95"/>
        </w:rPr>
        <w:t xml:space="preserve"> </w:t>
      </w:r>
      <w:r>
        <w:rPr>
          <w:w w:val="95"/>
        </w:rPr>
        <w:t>HSD</w:t>
      </w:r>
      <w:r>
        <w:rPr>
          <w:spacing w:val="-22"/>
          <w:w w:val="95"/>
        </w:rPr>
        <w:t xml:space="preserve"> </w:t>
      </w:r>
      <w:r>
        <w:rPr>
          <w:w w:val="95"/>
        </w:rPr>
        <w:t>test</w:t>
      </w:r>
      <w:r>
        <w:rPr>
          <w:spacing w:val="-22"/>
          <w:w w:val="95"/>
        </w:rPr>
        <w:t xml:space="preserve"> </w:t>
      </w:r>
      <w:r>
        <w:rPr>
          <w:w w:val="95"/>
        </w:rPr>
        <w:t>was</w:t>
      </w:r>
      <w:r>
        <w:rPr>
          <w:spacing w:val="-22"/>
          <w:w w:val="95"/>
        </w:rPr>
        <w:t xml:space="preserve"> </w:t>
      </w:r>
      <w:r>
        <w:rPr>
          <w:w w:val="95"/>
        </w:rPr>
        <w:t>used</w:t>
      </w:r>
      <w:r>
        <w:rPr>
          <w:spacing w:val="-22"/>
          <w:w w:val="95"/>
        </w:rPr>
        <w:t xml:space="preserve"> </w:t>
      </w:r>
      <w:r>
        <w:rPr>
          <w:w w:val="95"/>
        </w:rPr>
        <w:t xml:space="preserve">for </w:t>
      </w:r>
      <w:proofErr w:type="gramStart"/>
      <w:r>
        <w:rPr>
          <w:w w:val="95"/>
        </w:rPr>
        <w:t>post</w:t>
      </w:r>
      <w:proofErr w:type="gramEnd"/>
      <w:r>
        <w:rPr>
          <w:spacing w:val="-46"/>
          <w:w w:val="95"/>
        </w:rPr>
        <w:t xml:space="preserve"> </w:t>
      </w:r>
      <w:r>
        <w:rPr>
          <w:w w:val="95"/>
        </w:rPr>
        <w:t>hoc</w:t>
      </w:r>
      <w:r>
        <w:rPr>
          <w:spacing w:val="-45"/>
          <w:w w:val="95"/>
        </w:rPr>
        <w:t xml:space="preserve"> </w:t>
      </w:r>
      <w:r>
        <w:rPr>
          <w:w w:val="95"/>
        </w:rPr>
        <w:t>comparisons</w:t>
      </w:r>
      <w:r>
        <w:rPr>
          <w:spacing w:val="-46"/>
          <w:w w:val="95"/>
        </w:rPr>
        <w:t xml:space="preserve"> </w:t>
      </w:r>
      <w:r>
        <w:rPr>
          <w:w w:val="95"/>
        </w:rPr>
        <w:t>of</w:t>
      </w:r>
      <w:r>
        <w:rPr>
          <w:spacing w:val="-45"/>
          <w:w w:val="95"/>
        </w:rPr>
        <w:t xml:space="preserve"> </w:t>
      </w:r>
      <w:r>
        <w:rPr>
          <w:w w:val="95"/>
        </w:rPr>
        <w:t>ANOVA.</w:t>
      </w:r>
      <w:r>
        <w:rPr>
          <w:spacing w:val="-45"/>
          <w:w w:val="95"/>
        </w:rPr>
        <w:t xml:space="preserve"> </w:t>
      </w:r>
      <w:r>
        <w:rPr>
          <w:w w:val="95"/>
        </w:rPr>
        <w:t>Variables</w:t>
      </w:r>
      <w:r>
        <w:rPr>
          <w:spacing w:val="-46"/>
          <w:w w:val="95"/>
        </w:rPr>
        <w:t xml:space="preserve"> </w:t>
      </w:r>
      <w:r>
        <w:rPr>
          <w:w w:val="95"/>
        </w:rPr>
        <w:t>that</w:t>
      </w:r>
      <w:r>
        <w:rPr>
          <w:spacing w:val="-45"/>
          <w:w w:val="95"/>
        </w:rPr>
        <w:t xml:space="preserve"> </w:t>
      </w:r>
      <w:r>
        <w:rPr>
          <w:w w:val="95"/>
        </w:rPr>
        <w:t>were</w:t>
      </w:r>
      <w:r>
        <w:rPr>
          <w:spacing w:val="-46"/>
          <w:w w:val="95"/>
        </w:rPr>
        <w:t xml:space="preserve"> </w:t>
      </w:r>
      <w:r>
        <w:rPr>
          <w:w w:val="95"/>
        </w:rPr>
        <w:t>significant</w:t>
      </w:r>
      <w:r>
        <w:rPr>
          <w:spacing w:val="-45"/>
          <w:w w:val="95"/>
        </w:rPr>
        <w:t xml:space="preserve"> </w:t>
      </w:r>
      <w:r>
        <w:rPr>
          <w:w w:val="95"/>
        </w:rPr>
        <w:t>in</w:t>
      </w:r>
      <w:r>
        <w:rPr>
          <w:spacing w:val="-45"/>
          <w:w w:val="95"/>
        </w:rPr>
        <w:t xml:space="preserve"> </w:t>
      </w:r>
      <w:r>
        <w:rPr>
          <w:w w:val="95"/>
        </w:rPr>
        <w:t>the</w:t>
      </w:r>
      <w:r>
        <w:rPr>
          <w:spacing w:val="-46"/>
          <w:w w:val="95"/>
        </w:rPr>
        <w:t xml:space="preserve"> </w:t>
      </w:r>
      <w:r>
        <w:rPr>
          <w:w w:val="95"/>
        </w:rPr>
        <w:t>bivariate</w:t>
      </w:r>
      <w:r>
        <w:rPr>
          <w:spacing w:val="-45"/>
          <w:w w:val="95"/>
        </w:rPr>
        <w:t xml:space="preserve"> </w:t>
      </w:r>
      <w:r>
        <w:rPr>
          <w:w w:val="95"/>
        </w:rPr>
        <w:t>analysis</w:t>
      </w:r>
      <w:r>
        <w:rPr>
          <w:spacing w:val="-45"/>
          <w:w w:val="95"/>
        </w:rPr>
        <w:t xml:space="preserve"> </w:t>
      </w:r>
      <w:r>
        <w:rPr>
          <w:w w:val="95"/>
        </w:rPr>
        <w:t xml:space="preserve">were </w:t>
      </w:r>
      <w:r>
        <w:t xml:space="preserve">included in the multiple regression analysis. In the multiple regression analysis, the dependent variables were emotional exhaustion, depersonalization, personal </w:t>
      </w:r>
      <w:r>
        <w:rPr>
          <w:w w:val="95"/>
        </w:rPr>
        <w:t>accomplishment</w:t>
      </w:r>
      <w:r>
        <w:rPr>
          <w:spacing w:val="-47"/>
          <w:w w:val="95"/>
        </w:rPr>
        <w:t xml:space="preserve"> </w:t>
      </w:r>
      <w:r>
        <w:rPr>
          <w:w w:val="95"/>
        </w:rPr>
        <w:t>and</w:t>
      </w:r>
      <w:r>
        <w:rPr>
          <w:spacing w:val="-47"/>
          <w:w w:val="95"/>
        </w:rPr>
        <w:t xml:space="preserve"> </w:t>
      </w:r>
      <w:r>
        <w:rPr>
          <w:w w:val="95"/>
        </w:rPr>
        <w:t>job</w:t>
      </w:r>
      <w:r>
        <w:rPr>
          <w:spacing w:val="-47"/>
          <w:w w:val="95"/>
        </w:rPr>
        <w:t xml:space="preserve"> </w:t>
      </w:r>
      <w:r>
        <w:rPr>
          <w:w w:val="95"/>
        </w:rPr>
        <w:t>satisfaction,</w:t>
      </w:r>
      <w:r>
        <w:rPr>
          <w:spacing w:val="-46"/>
          <w:w w:val="95"/>
        </w:rPr>
        <w:t xml:space="preserve"> </w:t>
      </w:r>
      <w:r>
        <w:rPr>
          <w:w w:val="95"/>
        </w:rPr>
        <w:t>while</w:t>
      </w:r>
      <w:r>
        <w:rPr>
          <w:spacing w:val="-47"/>
          <w:w w:val="95"/>
        </w:rPr>
        <w:t xml:space="preserve"> </w:t>
      </w:r>
      <w:r>
        <w:rPr>
          <w:w w:val="95"/>
        </w:rPr>
        <w:t>the</w:t>
      </w:r>
      <w:r>
        <w:rPr>
          <w:spacing w:val="-47"/>
          <w:w w:val="95"/>
        </w:rPr>
        <w:t xml:space="preserve"> </w:t>
      </w:r>
      <w:r>
        <w:rPr>
          <w:w w:val="95"/>
        </w:rPr>
        <w:t>independent</w:t>
      </w:r>
      <w:r>
        <w:rPr>
          <w:spacing w:val="-46"/>
          <w:w w:val="95"/>
        </w:rPr>
        <w:t xml:space="preserve"> </w:t>
      </w:r>
      <w:r>
        <w:rPr>
          <w:w w:val="95"/>
        </w:rPr>
        <w:t>variables</w:t>
      </w:r>
      <w:r>
        <w:rPr>
          <w:spacing w:val="-47"/>
          <w:w w:val="95"/>
        </w:rPr>
        <w:t xml:space="preserve"> </w:t>
      </w:r>
      <w:r>
        <w:rPr>
          <w:w w:val="95"/>
        </w:rPr>
        <w:t>were</w:t>
      </w:r>
      <w:r>
        <w:rPr>
          <w:spacing w:val="-47"/>
          <w:w w:val="95"/>
        </w:rPr>
        <w:t xml:space="preserve"> </w:t>
      </w:r>
      <w:r>
        <w:rPr>
          <w:w w:val="95"/>
        </w:rPr>
        <w:t>the</w:t>
      </w:r>
      <w:r>
        <w:rPr>
          <w:spacing w:val="-47"/>
          <w:w w:val="95"/>
        </w:rPr>
        <w:t xml:space="preserve"> </w:t>
      </w:r>
      <w:r>
        <w:rPr>
          <w:w w:val="95"/>
        </w:rPr>
        <w:t>significantly as</w:t>
      </w:r>
      <w:r>
        <w:rPr>
          <w:w w:val="95"/>
        </w:rPr>
        <w:t xml:space="preserve">sociated sociodemographic or work characteristic factors, for example department, </w:t>
      </w:r>
      <w:r>
        <w:t>presence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family</w:t>
      </w:r>
      <w:r>
        <w:rPr>
          <w:spacing w:val="-7"/>
        </w:rPr>
        <w:t xml:space="preserve"> </w:t>
      </w:r>
      <w:r>
        <w:t>etc.</w:t>
      </w:r>
      <w:r>
        <w:rPr>
          <w:spacing w:val="-6"/>
        </w:rPr>
        <w:t xml:space="preserve"> </w:t>
      </w:r>
      <w:r>
        <w:t>Pearson’s</w:t>
      </w:r>
      <w:r>
        <w:rPr>
          <w:spacing w:val="-6"/>
        </w:rPr>
        <w:t xml:space="preserve"> </w:t>
      </w:r>
      <w:r>
        <w:t>correlation</w:t>
      </w:r>
      <w:r>
        <w:rPr>
          <w:spacing w:val="-7"/>
        </w:rPr>
        <w:t xml:space="preserve"> </w:t>
      </w:r>
      <w:r>
        <w:t>co-efficient</w:t>
      </w:r>
      <w:r>
        <w:rPr>
          <w:spacing w:val="-6"/>
        </w:rPr>
        <w:t xml:space="preserve"> </w:t>
      </w:r>
      <w:r>
        <w:t>“r”</w:t>
      </w:r>
      <w:r>
        <w:rPr>
          <w:spacing w:val="-6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used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assess</w:t>
      </w:r>
      <w:r>
        <w:rPr>
          <w:spacing w:val="-7"/>
        </w:rPr>
        <w:t xml:space="preserve"> </w:t>
      </w:r>
      <w:r>
        <w:t xml:space="preserve">the </w:t>
      </w:r>
      <w:r>
        <w:rPr>
          <w:w w:val="95"/>
        </w:rPr>
        <w:t>correlation</w:t>
      </w:r>
      <w:r>
        <w:rPr>
          <w:spacing w:val="-37"/>
          <w:w w:val="95"/>
        </w:rPr>
        <w:t xml:space="preserve"> </w:t>
      </w:r>
      <w:r>
        <w:rPr>
          <w:w w:val="95"/>
        </w:rPr>
        <w:t>between</w:t>
      </w:r>
      <w:r>
        <w:rPr>
          <w:spacing w:val="-37"/>
          <w:w w:val="95"/>
        </w:rPr>
        <w:t xml:space="preserve"> </w:t>
      </w:r>
      <w:r>
        <w:rPr>
          <w:w w:val="95"/>
        </w:rPr>
        <w:t>each</w:t>
      </w:r>
      <w:r>
        <w:rPr>
          <w:spacing w:val="-37"/>
          <w:w w:val="95"/>
        </w:rPr>
        <w:t xml:space="preserve"> </w:t>
      </w:r>
      <w:r>
        <w:rPr>
          <w:w w:val="95"/>
        </w:rPr>
        <w:t>subscale</w:t>
      </w:r>
      <w:r>
        <w:rPr>
          <w:spacing w:val="-37"/>
          <w:w w:val="95"/>
        </w:rPr>
        <w:t xml:space="preserve"> </w:t>
      </w:r>
      <w:r>
        <w:rPr>
          <w:w w:val="95"/>
        </w:rPr>
        <w:t>of</w:t>
      </w:r>
      <w:r>
        <w:rPr>
          <w:spacing w:val="-37"/>
          <w:w w:val="95"/>
        </w:rPr>
        <w:t xml:space="preserve"> </w:t>
      </w:r>
      <w:r>
        <w:rPr>
          <w:w w:val="95"/>
        </w:rPr>
        <w:t>Maslach</w:t>
      </w:r>
      <w:r>
        <w:rPr>
          <w:spacing w:val="-37"/>
          <w:w w:val="95"/>
        </w:rPr>
        <w:t xml:space="preserve"> </w:t>
      </w:r>
      <w:r>
        <w:rPr>
          <w:w w:val="95"/>
        </w:rPr>
        <w:t>burnout</w:t>
      </w:r>
      <w:r>
        <w:rPr>
          <w:spacing w:val="-37"/>
          <w:w w:val="95"/>
        </w:rPr>
        <w:t xml:space="preserve"> </w:t>
      </w:r>
      <w:r>
        <w:rPr>
          <w:w w:val="95"/>
        </w:rPr>
        <w:t>194</w:t>
      </w:r>
      <w:r>
        <w:rPr>
          <w:spacing w:val="-36"/>
          <w:w w:val="95"/>
        </w:rPr>
        <w:t xml:space="preserve"> </w:t>
      </w:r>
      <w:r>
        <w:rPr>
          <w:w w:val="95"/>
        </w:rPr>
        <w:t>and</w:t>
      </w:r>
      <w:r>
        <w:rPr>
          <w:spacing w:val="-37"/>
          <w:w w:val="95"/>
        </w:rPr>
        <w:t xml:space="preserve"> </w:t>
      </w:r>
      <w:r>
        <w:rPr>
          <w:w w:val="95"/>
        </w:rPr>
        <w:t>job</w:t>
      </w:r>
      <w:r>
        <w:rPr>
          <w:spacing w:val="-37"/>
          <w:w w:val="95"/>
        </w:rPr>
        <w:t xml:space="preserve"> </w:t>
      </w:r>
      <w:r>
        <w:rPr>
          <w:w w:val="95"/>
        </w:rPr>
        <w:t>satisfaction</w:t>
      </w:r>
      <w:r>
        <w:rPr>
          <w:spacing w:val="-37"/>
          <w:w w:val="95"/>
        </w:rPr>
        <w:t xml:space="preserve"> </w:t>
      </w:r>
      <w:r>
        <w:rPr>
          <w:w w:val="95"/>
        </w:rPr>
        <w:t>scores.</w:t>
      </w:r>
      <w:r>
        <w:rPr>
          <w:spacing w:val="-37"/>
          <w:w w:val="95"/>
        </w:rPr>
        <w:t xml:space="preserve"> </w:t>
      </w:r>
      <w:r>
        <w:rPr>
          <w:w w:val="95"/>
        </w:rPr>
        <w:t>All</w:t>
      </w:r>
      <w:r>
        <w:rPr>
          <w:spacing w:val="-37"/>
          <w:w w:val="95"/>
        </w:rPr>
        <w:t xml:space="preserve"> </w:t>
      </w:r>
      <w:r>
        <w:rPr>
          <w:w w:val="95"/>
        </w:rPr>
        <w:t>p- values</w:t>
      </w:r>
      <w:r>
        <w:rPr>
          <w:spacing w:val="-44"/>
          <w:w w:val="95"/>
        </w:rPr>
        <w:t xml:space="preserve"> </w:t>
      </w:r>
      <w:r>
        <w:rPr>
          <w:w w:val="95"/>
        </w:rPr>
        <w:t>in</w:t>
      </w:r>
      <w:r>
        <w:rPr>
          <w:spacing w:val="-43"/>
          <w:w w:val="95"/>
        </w:rPr>
        <w:t xml:space="preserve"> </w:t>
      </w:r>
      <w:r>
        <w:rPr>
          <w:w w:val="95"/>
        </w:rPr>
        <w:t>the</w:t>
      </w:r>
      <w:r>
        <w:rPr>
          <w:spacing w:val="-43"/>
          <w:w w:val="95"/>
        </w:rPr>
        <w:t xml:space="preserve"> </w:t>
      </w:r>
      <w:r>
        <w:rPr>
          <w:w w:val="95"/>
        </w:rPr>
        <w:t>analysis</w:t>
      </w:r>
      <w:r>
        <w:rPr>
          <w:spacing w:val="-43"/>
          <w:w w:val="95"/>
        </w:rPr>
        <w:t xml:space="preserve"> </w:t>
      </w:r>
      <w:r>
        <w:rPr>
          <w:w w:val="95"/>
        </w:rPr>
        <w:t>were</w:t>
      </w:r>
      <w:r>
        <w:rPr>
          <w:spacing w:val="-43"/>
          <w:w w:val="95"/>
        </w:rPr>
        <w:t xml:space="preserve"> </w:t>
      </w:r>
      <w:r>
        <w:rPr>
          <w:w w:val="95"/>
        </w:rPr>
        <w:t>considered</w:t>
      </w:r>
      <w:r>
        <w:rPr>
          <w:spacing w:val="-43"/>
          <w:w w:val="95"/>
        </w:rPr>
        <w:t xml:space="preserve"> </w:t>
      </w:r>
      <w:r>
        <w:rPr>
          <w:w w:val="95"/>
        </w:rPr>
        <w:t>statistically</w:t>
      </w:r>
      <w:r>
        <w:rPr>
          <w:spacing w:val="-43"/>
          <w:w w:val="95"/>
        </w:rPr>
        <w:t xml:space="preserve"> </w:t>
      </w:r>
      <w:r>
        <w:rPr>
          <w:w w:val="95"/>
        </w:rPr>
        <w:t>significant</w:t>
      </w:r>
      <w:r>
        <w:rPr>
          <w:spacing w:val="-43"/>
          <w:w w:val="95"/>
        </w:rPr>
        <w:t xml:space="preserve"> </w:t>
      </w:r>
      <w:r>
        <w:rPr>
          <w:w w:val="95"/>
        </w:rPr>
        <w:t>when</w:t>
      </w:r>
      <w:r>
        <w:rPr>
          <w:spacing w:val="-44"/>
          <w:w w:val="95"/>
        </w:rPr>
        <w:t xml:space="preserve"> </w:t>
      </w:r>
      <w:r>
        <w:rPr>
          <w:w w:val="95"/>
        </w:rPr>
        <w:t>(p-value</w:t>
      </w:r>
      <w:r>
        <w:rPr>
          <w:spacing w:val="-43"/>
          <w:w w:val="95"/>
        </w:rPr>
        <w:t xml:space="preserve"> </w:t>
      </w:r>
      <w:r>
        <w:rPr>
          <w:w w:val="95"/>
        </w:rPr>
        <w:t>less</w:t>
      </w:r>
      <w:r>
        <w:rPr>
          <w:spacing w:val="-43"/>
          <w:w w:val="95"/>
        </w:rPr>
        <w:t xml:space="preserve"> </w:t>
      </w:r>
      <w:r>
        <w:rPr>
          <w:w w:val="95"/>
        </w:rPr>
        <w:t>than</w:t>
      </w:r>
      <w:r>
        <w:rPr>
          <w:spacing w:val="-43"/>
          <w:w w:val="95"/>
        </w:rPr>
        <w:t xml:space="preserve"> </w:t>
      </w:r>
      <w:r>
        <w:rPr>
          <w:w w:val="95"/>
        </w:rPr>
        <w:t>0.05).</w:t>
      </w:r>
    </w:p>
    <w:p w14:paraId="3D0EE4DD" w14:textId="77777777" w:rsidR="00AA6E69" w:rsidRDefault="00AA6E69">
      <w:pPr>
        <w:pStyle w:val="BodyText"/>
        <w:rPr>
          <w:sz w:val="28"/>
        </w:rPr>
      </w:pPr>
    </w:p>
    <w:p w14:paraId="7F6ED4BD" w14:textId="77777777" w:rsidR="00AA6E69" w:rsidRDefault="00E21398">
      <w:pPr>
        <w:pStyle w:val="Heading2"/>
        <w:jc w:val="left"/>
      </w:pPr>
      <w:r>
        <w:t>Q4: Is the conclusion appropriate for the methods used to collect data?</w:t>
      </w:r>
    </w:p>
    <w:p w14:paraId="59E44A6C" w14:textId="77777777" w:rsidR="00AA6E69" w:rsidRDefault="00E21398">
      <w:pPr>
        <w:pStyle w:val="BodyText"/>
        <w:spacing w:before="15"/>
        <w:ind w:left="109"/>
      </w:pPr>
      <w:r>
        <w:t>We don’t think it’s an appropriate, because:</w:t>
      </w:r>
    </w:p>
    <w:p w14:paraId="26080380" w14:textId="77777777" w:rsidR="00AA6E69" w:rsidRDefault="00E21398">
      <w:pPr>
        <w:pStyle w:val="ListParagraph"/>
        <w:numPr>
          <w:ilvl w:val="0"/>
          <w:numId w:val="2"/>
        </w:numPr>
        <w:tabs>
          <w:tab w:val="left" w:pos="829"/>
          <w:tab w:val="left" w:pos="830"/>
        </w:tabs>
        <w:spacing w:before="14" w:line="252" w:lineRule="auto"/>
        <w:jc w:val="left"/>
        <w:rPr>
          <w:sz w:val="24"/>
        </w:rPr>
      </w:pPr>
      <w:r>
        <w:rPr>
          <w:w w:val="95"/>
          <w:sz w:val="24"/>
        </w:rPr>
        <w:t>External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valid</w:t>
      </w:r>
      <w:r>
        <w:rPr>
          <w:w w:val="95"/>
          <w:sz w:val="24"/>
        </w:rPr>
        <w:t>ity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affected.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researchers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shouldn't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generalize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 xml:space="preserve">all </w:t>
      </w:r>
      <w:r>
        <w:rPr>
          <w:sz w:val="24"/>
        </w:rPr>
        <w:t>middle-grade</w:t>
      </w:r>
      <w:r>
        <w:rPr>
          <w:spacing w:val="-31"/>
          <w:sz w:val="24"/>
        </w:rPr>
        <w:t xml:space="preserve"> </w:t>
      </w:r>
      <w:r>
        <w:rPr>
          <w:sz w:val="24"/>
        </w:rPr>
        <w:t>doctors</w:t>
      </w:r>
      <w:r>
        <w:rPr>
          <w:spacing w:val="-31"/>
          <w:sz w:val="24"/>
        </w:rPr>
        <w:t xml:space="preserve"> </w:t>
      </w:r>
      <w:r>
        <w:rPr>
          <w:sz w:val="24"/>
        </w:rPr>
        <w:t>of</w:t>
      </w:r>
      <w:r>
        <w:rPr>
          <w:spacing w:val="-31"/>
          <w:sz w:val="24"/>
        </w:rPr>
        <w:t xml:space="preserve"> </w:t>
      </w:r>
      <w:r>
        <w:rPr>
          <w:sz w:val="24"/>
        </w:rPr>
        <w:t>a</w:t>
      </w:r>
      <w:r>
        <w:rPr>
          <w:spacing w:val="-31"/>
          <w:sz w:val="24"/>
        </w:rPr>
        <w:t xml:space="preserve"> </w:t>
      </w:r>
      <w:r>
        <w:rPr>
          <w:sz w:val="24"/>
        </w:rPr>
        <w:t>tertiary</w:t>
      </w:r>
      <w:r>
        <w:rPr>
          <w:spacing w:val="-30"/>
          <w:sz w:val="24"/>
        </w:rPr>
        <w:t xml:space="preserve"> </w:t>
      </w:r>
      <w:r>
        <w:rPr>
          <w:sz w:val="24"/>
        </w:rPr>
        <w:t>care</w:t>
      </w:r>
      <w:r>
        <w:rPr>
          <w:spacing w:val="-31"/>
          <w:sz w:val="24"/>
        </w:rPr>
        <w:t xml:space="preserve"> </w:t>
      </w:r>
      <w:r>
        <w:rPr>
          <w:sz w:val="24"/>
        </w:rPr>
        <w:t>hospital</w:t>
      </w:r>
      <w:r>
        <w:rPr>
          <w:spacing w:val="-30"/>
          <w:sz w:val="24"/>
        </w:rPr>
        <w:t xml:space="preserve"> </w:t>
      </w:r>
      <w:r>
        <w:rPr>
          <w:sz w:val="24"/>
        </w:rPr>
        <w:t>in</w:t>
      </w:r>
      <w:r>
        <w:rPr>
          <w:spacing w:val="-31"/>
          <w:sz w:val="24"/>
        </w:rPr>
        <w:t xml:space="preserve"> </w:t>
      </w:r>
      <w:r>
        <w:rPr>
          <w:sz w:val="24"/>
        </w:rPr>
        <w:t>Saudi</w:t>
      </w:r>
      <w:r>
        <w:rPr>
          <w:spacing w:val="-31"/>
          <w:sz w:val="24"/>
        </w:rPr>
        <w:t xml:space="preserve"> </w:t>
      </w:r>
      <w:r>
        <w:rPr>
          <w:sz w:val="24"/>
        </w:rPr>
        <w:t>Arabia.</w:t>
      </w:r>
    </w:p>
    <w:p w14:paraId="1C7B1F6B" w14:textId="77777777" w:rsidR="00AA6E69" w:rsidRDefault="00AA6E69">
      <w:pPr>
        <w:pStyle w:val="BodyText"/>
        <w:spacing w:before="3"/>
        <w:rPr>
          <w:sz w:val="25"/>
        </w:rPr>
      </w:pPr>
    </w:p>
    <w:p w14:paraId="3A70FE26" w14:textId="77777777" w:rsidR="00AA6E69" w:rsidRDefault="00E21398">
      <w:pPr>
        <w:pStyle w:val="ListParagraph"/>
        <w:numPr>
          <w:ilvl w:val="0"/>
          <w:numId w:val="2"/>
        </w:numPr>
        <w:tabs>
          <w:tab w:val="left" w:pos="830"/>
        </w:tabs>
        <w:spacing w:line="252" w:lineRule="auto"/>
        <w:ind w:hanging="542"/>
        <w:jc w:val="both"/>
        <w:rPr>
          <w:sz w:val="24"/>
        </w:rPr>
      </w:pPr>
      <w:r>
        <w:rPr>
          <w:sz w:val="24"/>
        </w:rPr>
        <w:t>Internal</w:t>
      </w:r>
      <w:r>
        <w:rPr>
          <w:spacing w:val="-31"/>
          <w:sz w:val="24"/>
        </w:rPr>
        <w:t xml:space="preserve"> </w:t>
      </w:r>
      <w:r>
        <w:rPr>
          <w:sz w:val="24"/>
        </w:rPr>
        <w:t>validity</w:t>
      </w:r>
      <w:r>
        <w:rPr>
          <w:spacing w:val="-30"/>
          <w:sz w:val="24"/>
        </w:rPr>
        <w:t xml:space="preserve"> </w:t>
      </w:r>
      <w:r>
        <w:rPr>
          <w:sz w:val="24"/>
        </w:rPr>
        <w:t>affected.</w:t>
      </w:r>
      <w:r>
        <w:rPr>
          <w:spacing w:val="-31"/>
          <w:sz w:val="24"/>
        </w:rPr>
        <w:t xml:space="preserve"> </w:t>
      </w:r>
      <w:r>
        <w:rPr>
          <w:sz w:val="24"/>
        </w:rPr>
        <w:t>They</w:t>
      </w:r>
      <w:r>
        <w:rPr>
          <w:spacing w:val="-30"/>
          <w:sz w:val="24"/>
        </w:rPr>
        <w:t xml:space="preserve"> </w:t>
      </w:r>
      <w:r>
        <w:rPr>
          <w:sz w:val="24"/>
        </w:rPr>
        <w:t>did</w:t>
      </w:r>
      <w:r>
        <w:rPr>
          <w:spacing w:val="-31"/>
          <w:sz w:val="24"/>
        </w:rPr>
        <w:t xml:space="preserve"> </w:t>
      </w:r>
      <w:r>
        <w:rPr>
          <w:sz w:val="24"/>
        </w:rPr>
        <w:t>convenience</w:t>
      </w:r>
      <w:r>
        <w:rPr>
          <w:spacing w:val="-30"/>
          <w:sz w:val="24"/>
        </w:rPr>
        <w:t xml:space="preserve"> </w:t>
      </w:r>
      <w:r>
        <w:rPr>
          <w:sz w:val="24"/>
        </w:rPr>
        <w:t>sampling,</w:t>
      </w:r>
      <w:r>
        <w:rPr>
          <w:spacing w:val="-31"/>
          <w:sz w:val="24"/>
        </w:rPr>
        <w:t xml:space="preserve"> </w:t>
      </w:r>
      <w:r>
        <w:rPr>
          <w:sz w:val="24"/>
        </w:rPr>
        <w:t>so</w:t>
      </w:r>
      <w:r>
        <w:rPr>
          <w:spacing w:val="-30"/>
          <w:sz w:val="24"/>
        </w:rPr>
        <w:t xml:space="preserve"> </w:t>
      </w:r>
      <w:r>
        <w:rPr>
          <w:sz w:val="24"/>
        </w:rPr>
        <w:t>that's</w:t>
      </w:r>
      <w:r>
        <w:rPr>
          <w:spacing w:val="-31"/>
          <w:sz w:val="24"/>
        </w:rPr>
        <w:t xml:space="preserve"> </w:t>
      </w:r>
      <w:r>
        <w:rPr>
          <w:sz w:val="24"/>
        </w:rPr>
        <w:t>why</w:t>
      </w:r>
      <w:r>
        <w:rPr>
          <w:spacing w:val="-30"/>
          <w:sz w:val="24"/>
        </w:rPr>
        <w:t xml:space="preserve"> </w:t>
      </w:r>
      <w:r>
        <w:rPr>
          <w:sz w:val="24"/>
        </w:rPr>
        <w:t>it</w:t>
      </w:r>
      <w:r>
        <w:rPr>
          <w:spacing w:val="-31"/>
          <w:sz w:val="24"/>
        </w:rPr>
        <w:t xml:space="preserve"> </w:t>
      </w:r>
      <w:r>
        <w:rPr>
          <w:sz w:val="24"/>
        </w:rPr>
        <w:t>is</w:t>
      </w:r>
      <w:r>
        <w:rPr>
          <w:spacing w:val="-30"/>
          <w:sz w:val="24"/>
        </w:rPr>
        <w:t xml:space="preserve"> </w:t>
      </w:r>
      <w:r>
        <w:rPr>
          <w:sz w:val="24"/>
        </w:rPr>
        <w:t>not considered</w:t>
      </w:r>
      <w:r>
        <w:rPr>
          <w:spacing w:val="-17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17"/>
          <w:sz w:val="24"/>
        </w:rPr>
        <w:t xml:space="preserve"> </w:t>
      </w:r>
      <w:r>
        <w:rPr>
          <w:sz w:val="24"/>
        </w:rPr>
        <w:t>sample.</w:t>
      </w:r>
      <w:r>
        <w:rPr>
          <w:spacing w:val="-17"/>
          <w:sz w:val="24"/>
        </w:rPr>
        <w:t xml:space="preserve"> </w:t>
      </w:r>
      <w:r>
        <w:rPr>
          <w:sz w:val="24"/>
        </w:rPr>
        <w:t>Although</w:t>
      </w:r>
      <w:r>
        <w:rPr>
          <w:spacing w:val="-17"/>
          <w:sz w:val="24"/>
        </w:rPr>
        <w:t xml:space="preserve"> </w:t>
      </w:r>
      <w:r>
        <w:rPr>
          <w:sz w:val="24"/>
        </w:rPr>
        <w:t>each</w:t>
      </w:r>
      <w:r>
        <w:rPr>
          <w:spacing w:val="-17"/>
          <w:sz w:val="24"/>
        </w:rPr>
        <w:t xml:space="preserve"> </w:t>
      </w:r>
      <w:r>
        <w:rPr>
          <w:sz w:val="24"/>
        </w:rPr>
        <w:t>step</w:t>
      </w:r>
      <w:r>
        <w:rPr>
          <w:spacing w:val="-17"/>
          <w:sz w:val="24"/>
        </w:rPr>
        <w:t xml:space="preserve"> </w:t>
      </w:r>
      <w:r>
        <w:rPr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z w:val="24"/>
        </w:rPr>
        <w:t>research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method </w:t>
      </w:r>
      <w:r>
        <w:rPr>
          <w:w w:val="95"/>
          <w:sz w:val="24"/>
        </w:rPr>
        <w:t>explained,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didn't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mention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sample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size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calculation.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illustrate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study design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cross-sectional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observational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study.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provided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clear</w:t>
      </w:r>
      <w:r>
        <w:rPr>
          <w:spacing w:val="-34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33"/>
          <w:w w:val="95"/>
          <w:sz w:val="24"/>
        </w:rPr>
        <w:t xml:space="preserve"> </w:t>
      </w:r>
      <w:r>
        <w:rPr>
          <w:w w:val="95"/>
          <w:sz w:val="24"/>
        </w:rPr>
        <w:t>inclusion and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exclusion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criteria.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use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Maslach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Burnout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Inventory-Health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Services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 xml:space="preserve">Survey </w:t>
      </w:r>
      <w:r>
        <w:rPr>
          <w:sz w:val="24"/>
        </w:rPr>
        <w:t>(MBI-HSS)</w:t>
      </w:r>
      <w:r>
        <w:rPr>
          <w:spacing w:val="-35"/>
          <w:sz w:val="24"/>
        </w:rPr>
        <w:t xml:space="preserve"> </w:t>
      </w:r>
      <w:r>
        <w:rPr>
          <w:sz w:val="24"/>
        </w:rPr>
        <w:t>English</w:t>
      </w:r>
      <w:r>
        <w:rPr>
          <w:spacing w:val="-34"/>
          <w:sz w:val="24"/>
        </w:rPr>
        <w:t xml:space="preserve"> </w:t>
      </w:r>
      <w:r>
        <w:rPr>
          <w:sz w:val="24"/>
        </w:rPr>
        <w:t>Version</w:t>
      </w:r>
      <w:r>
        <w:rPr>
          <w:spacing w:val="-34"/>
          <w:sz w:val="24"/>
        </w:rPr>
        <w:t xml:space="preserve"> </w:t>
      </w:r>
      <w:r>
        <w:rPr>
          <w:sz w:val="24"/>
        </w:rPr>
        <w:t>to</w:t>
      </w:r>
      <w:r>
        <w:rPr>
          <w:spacing w:val="-34"/>
          <w:sz w:val="24"/>
        </w:rPr>
        <w:t xml:space="preserve"> </w:t>
      </w:r>
      <w:r>
        <w:rPr>
          <w:sz w:val="24"/>
        </w:rPr>
        <w:t>screen</w:t>
      </w:r>
      <w:r>
        <w:rPr>
          <w:spacing w:val="-34"/>
          <w:sz w:val="24"/>
        </w:rPr>
        <w:t xml:space="preserve"> </w:t>
      </w:r>
      <w:r>
        <w:rPr>
          <w:sz w:val="24"/>
        </w:rPr>
        <w:t>for</w:t>
      </w:r>
      <w:r>
        <w:rPr>
          <w:spacing w:val="-34"/>
          <w:sz w:val="24"/>
        </w:rPr>
        <w:t xml:space="preserve"> </w:t>
      </w:r>
      <w:r>
        <w:rPr>
          <w:sz w:val="24"/>
        </w:rPr>
        <w:t>burnout</w:t>
      </w:r>
      <w:r>
        <w:rPr>
          <w:spacing w:val="-34"/>
          <w:sz w:val="24"/>
        </w:rPr>
        <w:t xml:space="preserve"> </w:t>
      </w:r>
      <w:r>
        <w:rPr>
          <w:sz w:val="24"/>
        </w:rPr>
        <w:t>syndrome</w:t>
      </w:r>
      <w:r>
        <w:rPr>
          <w:spacing w:val="-34"/>
          <w:sz w:val="24"/>
        </w:rPr>
        <w:t xml:space="preserve"> </w:t>
      </w:r>
      <w:r>
        <w:rPr>
          <w:sz w:val="24"/>
        </w:rPr>
        <w:t>in</w:t>
      </w:r>
      <w:r>
        <w:rPr>
          <w:spacing w:val="-34"/>
          <w:sz w:val="24"/>
        </w:rPr>
        <w:t xml:space="preserve"> </w:t>
      </w:r>
      <w:r>
        <w:rPr>
          <w:sz w:val="24"/>
        </w:rPr>
        <w:t>the</w:t>
      </w:r>
      <w:r>
        <w:rPr>
          <w:spacing w:val="-34"/>
          <w:sz w:val="24"/>
        </w:rPr>
        <w:t xml:space="preserve"> </w:t>
      </w:r>
      <w:r>
        <w:rPr>
          <w:sz w:val="24"/>
        </w:rPr>
        <w:t>doctors.</w:t>
      </w:r>
      <w:r>
        <w:rPr>
          <w:spacing w:val="-34"/>
          <w:sz w:val="24"/>
        </w:rPr>
        <w:t xml:space="preserve"> </w:t>
      </w:r>
      <w:r>
        <w:rPr>
          <w:sz w:val="24"/>
        </w:rPr>
        <w:t>It</w:t>
      </w:r>
      <w:r>
        <w:rPr>
          <w:spacing w:val="-34"/>
          <w:sz w:val="24"/>
        </w:rPr>
        <w:t xml:space="preserve"> </w:t>
      </w:r>
      <w:r>
        <w:rPr>
          <w:sz w:val="24"/>
        </w:rPr>
        <w:t>is</w:t>
      </w:r>
      <w:r>
        <w:rPr>
          <w:spacing w:val="-35"/>
          <w:sz w:val="24"/>
        </w:rPr>
        <w:t xml:space="preserve"> </w:t>
      </w:r>
      <w:r>
        <w:rPr>
          <w:sz w:val="24"/>
        </w:rPr>
        <w:t>the most</w:t>
      </w:r>
      <w:r>
        <w:rPr>
          <w:spacing w:val="-28"/>
          <w:sz w:val="24"/>
        </w:rPr>
        <w:t xml:space="preserve"> </w:t>
      </w:r>
      <w:r>
        <w:rPr>
          <w:sz w:val="24"/>
        </w:rPr>
        <w:t>commonly</w:t>
      </w:r>
      <w:r>
        <w:rPr>
          <w:spacing w:val="-27"/>
          <w:sz w:val="24"/>
        </w:rPr>
        <w:t xml:space="preserve"> </w:t>
      </w:r>
      <w:r>
        <w:rPr>
          <w:sz w:val="24"/>
        </w:rPr>
        <w:t>used</w:t>
      </w:r>
      <w:r>
        <w:rPr>
          <w:spacing w:val="-27"/>
          <w:sz w:val="24"/>
        </w:rPr>
        <w:t xml:space="preserve"> </w:t>
      </w:r>
      <w:r>
        <w:rPr>
          <w:sz w:val="24"/>
        </w:rPr>
        <w:t>and</w:t>
      </w:r>
      <w:r>
        <w:rPr>
          <w:spacing w:val="-27"/>
          <w:sz w:val="24"/>
        </w:rPr>
        <w:t xml:space="preserve"> </w:t>
      </w:r>
      <w:r>
        <w:rPr>
          <w:sz w:val="24"/>
        </w:rPr>
        <w:t>one</w:t>
      </w:r>
      <w:r>
        <w:rPr>
          <w:spacing w:val="-27"/>
          <w:sz w:val="24"/>
        </w:rPr>
        <w:t xml:space="preserve"> </w:t>
      </w:r>
      <w:r>
        <w:rPr>
          <w:sz w:val="24"/>
        </w:rPr>
        <w:t>of</w:t>
      </w:r>
      <w:r>
        <w:rPr>
          <w:spacing w:val="-27"/>
          <w:sz w:val="24"/>
        </w:rPr>
        <w:t xml:space="preserve"> </w:t>
      </w:r>
      <w:r>
        <w:rPr>
          <w:sz w:val="24"/>
        </w:rPr>
        <w:t>the</w:t>
      </w:r>
      <w:r>
        <w:rPr>
          <w:spacing w:val="-28"/>
          <w:sz w:val="24"/>
        </w:rPr>
        <w:t xml:space="preserve"> </w:t>
      </w:r>
      <w:r>
        <w:rPr>
          <w:sz w:val="24"/>
        </w:rPr>
        <w:t>most</w:t>
      </w:r>
      <w:r>
        <w:rPr>
          <w:spacing w:val="-27"/>
          <w:sz w:val="24"/>
        </w:rPr>
        <w:t xml:space="preserve"> </w:t>
      </w:r>
      <w:r>
        <w:rPr>
          <w:sz w:val="24"/>
        </w:rPr>
        <w:t>reliable</w:t>
      </w:r>
      <w:r>
        <w:rPr>
          <w:spacing w:val="-27"/>
          <w:sz w:val="24"/>
        </w:rPr>
        <w:t xml:space="preserve"> </w:t>
      </w:r>
      <w:r>
        <w:rPr>
          <w:sz w:val="24"/>
        </w:rPr>
        <w:t>measures.</w:t>
      </w:r>
    </w:p>
    <w:p w14:paraId="1BD2CD13" w14:textId="77777777" w:rsidR="00AA6E69" w:rsidRDefault="00AA6E69">
      <w:pPr>
        <w:pStyle w:val="BodyText"/>
        <w:spacing w:before="8"/>
        <w:rPr>
          <w:sz w:val="25"/>
        </w:rPr>
      </w:pPr>
    </w:p>
    <w:p w14:paraId="01122082" w14:textId="77777777" w:rsidR="00AA6E69" w:rsidRDefault="00E21398">
      <w:pPr>
        <w:pStyle w:val="ListParagraph"/>
        <w:numPr>
          <w:ilvl w:val="0"/>
          <w:numId w:val="2"/>
        </w:numPr>
        <w:tabs>
          <w:tab w:val="left" w:pos="830"/>
        </w:tabs>
        <w:spacing w:before="1" w:line="252" w:lineRule="auto"/>
        <w:ind w:hanging="602"/>
        <w:jc w:val="both"/>
        <w:rPr>
          <w:sz w:val="24"/>
        </w:rPr>
      </w:pPr>
      <w:r>
        <w:rPr>
          <w:sz w:val="24"/>
        </w:rPr>
        <w:t>Questionnaires administered during the departments' morning meetings.</w:t>
      </w:r>
      <w:r>
        <w:rPr>
          <w:spacing w:val="-18"/>
          <w:sz w:val="24"/>
        </w:rPr>
        <w:t xml:space="preserve"> </w:t>
      </w:r>
      <w:r>
        <w:rPr>
          <w:sz w:val="24"/>
        </w:rPr>
        <w:t xml:space="preserve">This </w:t>
      </w:r>
      <w:r>
        <w:rPr>
          <w:w w:val="95"/>
          <w:sz w:val="24"/>
        </w:rPr>
        <w:t>ensured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attendance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doctors'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ﬁ</w:t>
      </w:r>
      <w:r>
        <w:rPr>
          <w:w w:val="95"/>
          <w:sz w:val="24"/>
        </w:rPr>
        <w:t>tting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inclusion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criteria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2"/>
          <w:w w:val="95"/>
          <w:sz w:val="24"/>
        </w:rPr>
        <w:t xml:space="preserve"> </w:t>
      </w:r>
      <w:r>
        <w:rPr>
          <w:w w:val="95"/>
          <w:sz w:val="24"/>
        </w:rPr>
        <w:t>presence of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one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authors.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Then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surveys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distributed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ﬁ</w:t>
      </w:r>
      <w:r>
        <w:rPr>
          <w:w w:val="95"/>
          <w:sz w:val="24"/>
        </w:rPr>
        <w:t>lled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out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-31"/>
          <w:w w:val="95"/>
          <w:sz w:val="24"/>
        </w:rPr>
        <w:t xml:space="preserve"> </w:t>
      </w:r>
      <w:r>
        <w:rPr>
          <w:w w:val="95"/>
          <w:sz w:val="24"/>
        </w:rPr>
        <w:t>30</w:t>
      </w:r>
      <w:r>
        <w:rPr>
          <w:spacing w:val="-32"/>
          <w:w w:val="95"/>
          <w:sz w:val="24"/>
        </w:rPr>
        <w:t xml:space="preserve"> </w:t>
      </w:r>
      <w:r>
        <w:rPr>
          <w:w w:val="95"/>
          <w:sz w:val="24"/>
        </w:rPr>
        <w:t>minutes to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avoid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bias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mutual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discussion.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-4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departmental</w:t>
      </w:r>
      <w:r>
        <w:rPr>
          <w:spacing w:val="-47"/>
          <w:w w:val="95"/>
          <w:sz w:val="24"/>
        </w:rPr>
        <w:t xml:space="preserve"> </w:t>
      </w:r>
      <w:r>
        <w:rPr>
          <w:w w:val="95"/>
          <w:sz w:val="24"/>
        </w:rPr>
        <w:t>seniors/consultants</w:t>
      </w:r>
    </w:p>
    <w:p w14:paraId="2F75BD18" w14:textId="77777777" w:rsidR="00AA6E69" w:rsidRDefault="00AA6E69">
      <w:pPr>
        <w:spacing w:line="252" w:lineRule="auto"/>
        <w:jc w:val="both"/>
        <w:rPr>
          <w:sz w:val="24"/>
        </w:rPr>
        <w:sectPr w:rsidR="00AA6E69">
          <w:pgSz w:w="11910" w:h="16840"/>
          <w:pgMar w:top="1360" w:right="1320" w:bottom="880" w:left="1340" w:header="0" w:footer="699" w:gutter="0"/>
          <w:cols w:space="720"/>
        </w:sectPr>
      </w:pPr>
    </w:p>
    <w:p w14:paraId="52E41F74" w14:textId="77777777" w:rsidR="00AA6E69" w:rsidRDefault="00E21398">
      <w:pPr>
        <w:pStyle w:val="BodyText"/>
        <w:spacing w:before="76" w:line="252" w:lineRule="auto"/>
        <w:ind w:left="829" w:right="112"/>
        <w:jc w:val="both"/>
      </w:pPr>
      <w:r>
        <w:lastRenderedPageBreak/>
        <w:pict w14:anchorId="23725E6A">
          <v:group id="_x0000_s1026" alt="" style="position:absolute;left:0;text-align:left;margin-left:24pt;margin-top:23.75pt;width:547.45pt;height:794.65pt;z-index:-15831040;mso-position-horizontal-relative:page;mso-position-vertical-relative:page" coordorigin="480,475" coordsize="10949,15893">
            <v:line id="_x0000_s1027" alt="" style="position:absolute" from="1158,755" to="10895,755" strokecolor="#385723" strokeweight="2.25pt"/>
            <v:line id="_x0000_s1028" alt="" style="position:absolute" from="1104,15868" to="10841,15868" strokecolor="#938769" strokeweight="2.25pt"/>
            <v:shape id="_x0000_s1029" type="#_x0000_t75" alt="" style="position:absolute;left:480;top:475;width:10949;height:15893">
              <v:imagedata r:id="rId8" o:title=""/>
            </v:shape>
            <w10:wrap anchorx="page" anchory="page"/>
          </v:group>
        </w:pict>
      </w:r>
      <w:r>
        <w:t>were asked to leave so that the juniors don’t feel any stress while filling the questionnaire.</w:t>
      </w:r>
      <w:r>
        <w:rPr>
          <w:spacing w:val="-21"/>
        </w:rPr>
        <w:t xml:space="preserve"> </w:t>
      </w:r>
      <w:r>
        <w:t>Presenting</w:t>
      </w:r>
      <w:r>
        <w:rPr>
          <w:spacing w:val="-46"/>
        </w:rPr>
        <w:t xml:space="preserve"> </w:t>
      </w:r>
      <w:r>
        <w:t>the</w:t>
      </w:r>
      <w:r>
        <w:rPr>
          <w:spacing w:val="-46"/>
        </w:rPr>
        <w:t xml:space="preserve"> </w:t>
      </w:r>
      <w:r>
        <w:t>questions</w:t>
      </w:r>
      <w:r>
        <w:rPr>
          <w:spacing w:val="-47"/>
        </w:rPr>
        <w:t xml:space="preserve"> </w:t>
      </w:r>
      <w:r>
        <w:t>in</w:t>
      </w:r>
      <w:r>
        <w:rPr>
          <w:spacing w:val="-46"/>
        </w:rPr>
        <w:t xml:space="preserve"> </w:t>
      </w:r>
      <w:r>
        <w:t>a</w:t>
      </w:r>
      <w:r>
        <w:rPr>
          <w:spacing w:val="-46"/>
        </w:rPr>
        <w:t xml:space="preserve"> </w:t>
      </w:r>
      <w:r>
        <w:t>slideshow</w:t>
      </w:r>
      <w:r>
        <w:rPr>
          <w:spacing w:val="-46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reading</w:t>
      </w:r>
      <w:r>
        <w:rPr>
          <w:spacing w:val="-46"/>
        </w:rPr>
        <w:t xml:space="preserve"> </w:t>
      </w:r>
      <w:r>
        <w:t>the</w:t>
      </w:r>
      <w:r>
        <w:t>m</w:t>
      </w:r>
      <w:r>
        <w:rPr>
          <w:spacing w:val="-46"/>
        </w:rPr>
        <w:t xml:space="preserve"> </w:t>
      </w:r>
      <w:r>
        <w:t>out</w:t>
      </w:r>
      <w:r>
        <w:rPr>
          <w:spacing w:val="-47"/>
        </w:rPr>
        <w:t xml:space="preserve"> </w:t>
      </w:r>
      <w:r>
        <w:t xml:space="preserve">loud </w:t>
      </w:r>
      <w:r>
        <w:rPr>
          <w:w w:val="95"/>
        </w:rPr>
        <w:t>while</w:t>
      </w:r>
      <w:r>
        <w:rPr>
          <w:spacing w:val="-23"/>
          <w:w w:val="95"/>
        </w:rPr>
        <w:t xml:space="preserve"> </w:t>
      </w:r>
      <w:r>
        <w:rPr>
          <w:w w:val="95"/>
        </w:rPr>
        <w:t>giving</w:t>
      </w:r>
      <w:r>
        <w:rPr>
          <w:spacing w:val="-23"/>
          <w:w w:val="95"/>
        </w:rPr>
        <w:t xml:space="preserve"> </w:t>
      </w:r>
      <w:r>
        <w:rPr>
          <w:w w:val="95"/>
        </w:rPr>
        <w:t>the</w:t>
      </w:r>
      <w:r>
        <w:rPr>
          <w:spacing w:val="-23"/>
          <w:w w:val="95"/>
        </w:rPr>
        <w:t xml:space="preserve"> </w:t>
      </w:r>
      <w:r>
        <w:rPr>
          <w:w w:val="95"/>
        </w:rPr>
        <w:t>doctors</w:t>
      </w:r>
      <w:r>
        <w:rPr>
          <w:spacing w:val="-23"/>
          <w:w w:val="95"/>
        </w:rPr>
        <w:t xml:space="preserve"> </w:t>
      </w:r>
      <w:r>
        <w:rPr>
          <w:w w:val="95"/>
        </w:rPr>
        <w:t>time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respond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3"/>
          <w:w w:val="95"/>
        </w:rPr>
        <w:t xml:space="preserve"> </w:t>
      </w:r>
      <w:r>
        <w:rPr>
          <w:w w:val="95"/>
        </w:rPr>
        <w:t>their</w:t>
      </w:r>
      <w:r>
        <w:rPr>
          <w:spacing w:val="-23"/>
          <w:w w:val="95"/>
        </w:rPr>
        <w:t xml:space="preserve"> </w:t>
      </w:r>
      <w:r>
        <w:rPr>
          <w:w w:val="95"/>
        </w:rPr>
        <w:t>questionnaire</w:t>
      </w:r>
      <w:r>
        <w:rPr>
          <w:spacing w:val="-23"/>
          <w:w w:val="95"/>
        </w:rPr>
        <w:t xml:space="preserve"> </w:t>
      </w:r>
      <w:r>
        <w:rPr>
          <w:w w:val="95"/>
        </w:rPr>
        <w:t>sheets</w:t>
      </w:r>
      <w:r>
        <w:rPr>
          <w:spacing w:val="-23"/>
          <w:w w:val="95"/>
        </w:rPr>
        <w:t xml:space="preserve"> </w:t>
      </w:r>
      <w:r>
        <w:rPr>
          <w:w w:val="95"/>
        </w:rPr>
        <w:t>to</w:t>
      </w:r>
      <w:r>
        <w:rPr>
          <w:spacing w:val="-22"/>
          <w:w w:val="95"/>
        </w:rPr>
        <w:t xml:space="preserve"> </w:t>
      </w:r>
      <w:r>
        <w:rPr>
          <w:w w:val="95"/>
        </w:rPr>
        <w:t>ensure</w:t>
      </w:r>
      <w:r>
        <w:rPr>
          <w:spacing w:val="-23"/>
          <w:w w:val="95"/>
        </w:rPr>
        <w:t xml:space="preserve"> </w:t>
      </w:r>
      <w:r>
        <w:rPr>
          <w:spacing w:val="-4"/>
          <w:w w:val="95"/>
        </w:rPr>
        <w:t xml:space="preserve">the </w:t>
      </w:r>
      <w:r>
        <w:rPr>
          <w:w w:val="95"/>
        </w:rPr>
        <w:t>participants'</w:t>
      </w:r>
      <w:r>
        <w:rPr>
          <w:spacing w:val="-31"/>
          <w:w w:val="95"/>
        </w:rPr>
        <w:t xml:space="preserve"> </w:t>
      </w:r>
      <w:r>
        <w:rPr>
          <w:w w:val="95"/>
        </w:rPr>
        <w:t>concentration.</w:t>
      </w:r>
      <w:r>
        <w:rPr>
          <w:spacing w:val="-30"/>
          <w:w w:val="95"/>
        </w:rPr>
        <w:t xml:space="preserve"> </w:t>
      </w:r>
      <w:r>
        <w:rPr>
          <w:w w:val="95"/>
        </w:rPr>
        <w:t>Both</w:t>
      </w:r>
      <w:r>
        <w:rPr>
          <w:spacing w:val="-30"/>
          <w:w w:val="95"/>
        </w:rPr>
        <w:t xml:space="preserve"> </w:t>
      </w:r>
      <w:r>
        <w:rPr>
          <w:w w:val="95"/>
        </w:rPr>
        <w:t>the</w:t>
      </w:r>
      <w:r>
        <w:rPr>
          <w:spacing w:val="-30"/>
          <w:w w:val="95"/>
        </w:rPr>
        <w:t xml:space="preserve"> </w:t>
      </w:r>
      <w:r>
        <w:rPr>
          <w:w w:val="95"/>
        </w:rPr>
        <w:t>doctors</w:t>
      </w:r>
      <w:r>
        <w:rPr>
          <w:spacing w:val="-30"/>
          <w:w w:val="95"/>
        </w:rPr>
        <w:t xml:space="preserve"> </w:t>
      </w:r>
      <w:r>
        <w:rPr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researchers</w:t>
      </w:r>
      <w:r>
        <w:rPr>
          <w:spacing w:val="-30"/>
          <w:w w:val="95"/>
        </w:rPr>
        <w:t xml:space="preserve"> </w:t>
      </w:r>
      <w:r>
        <w:rPr>
          <w:w w:val="95"/>
        </w:rPr>
        <w:t>were</w:t>
      </w:r>
      <w:r>
        <w:rPr>
          <w:spacing w:val="-30"/>
          <w:w w:val="95"/>
        </w:rPr>
        <w:t xml:space="preserve"> </w:t>
      </w:r>
      <w:r>
        <w:rPr>
          <w:w w:val="95"/>
        </w:rPr>
        <w:t>blinded</w:t>
      </w:r>
      <w:r>
        <w:rPr>
          <w:spacing w:val="-30"/>
          <w:w w:val="95"/>
        </w:rPr>
        <w:t xml:space="preserve"> </w:t>
      </w:r>
      <w:r>
        <w:rPr>
          <w:w w:val="95"/>
        </w:rPr>
        <w:t>to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avoid </w:t>
      </w:r>
      <w:r>
        <w:t>bias</w:t>
      </w:r>
      <w:r>
        <w:rPr>
          <w:spacing w:val="-22"/>
        </w:rPr>
        <w:t xml:space="preserve"> </w:t>
      </w:r>
      <w:r>
        <w:t>regarding</w:t>
      </w:r>
      <w:r>
        <w:rPr>
          <w:spacing w:val="-21"/>
        </w:rPr>
        <w:t xml:space="preserve"> </w:t>
      </w:r>
      <w:r>
        <w:t>the</w:t>
      </w:r>
      <w:r>
        <w:rPr>
          <w:spacing w:val="-21"/>
        </w:rPr>
        <w:t xml:space="preserve"> </w:t>
      </w:r>
      <w:r>
        <w:t>analysis.</w:t>
      </w:r>
    </w:p>
    <w:p w14:paraId="14979367" w14:textId="77777777" w:rsidR="00AA6E69" w:rsidRDefault="00AA6E69">
      <w:pPr>
        <w:pStyle w:val="BodyText"/>
        <w:spacing w:before="4"/>
        <w:rPr>
          <w:sz w:val="25"/>
        </w:rPr>
      </w:pPr>
    </w:p>
    <w:p w14:paraId="15FE8194" w14:textId="77777777" w:rsidR="00AA6E69" w:rsidRDefault="00E21398">
      <w:pPr>
        <w:pStyle w:val="ListParagraph"/>
        <w:numPr>
          <w:ilvl w:val="0"/>
          <w:numId w:val="2"/>
        </w:numPr>
        <w:tabs>
          <w:tab w:val="left" w:pos="830"/>
        </w:tabs>
        <w:spacing w:line="252" w:lineRule="auto"/>
        <w:ind w:hanging="639"/>
        <w:jc w:val="both"/>
        <w:rPr>
          <w:sz w:val="26"/>
        </w:rPr>
      </w:pPr>
      <w:r>
        <w:rPr>
          <w:w w:val="95"/>
          <w:sz w:val="24"/>
        </w:rPr>
        <w:t>The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numerical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variables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expressed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terms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mean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±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standard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deviation</w:t>
      </w:r>
      <w:r>
        <w:rPr>
          <w:spacing w:val="-20"/>
          <w:w w:val="95"/>
          <w:sz w:val="24"/>
        </w:rPr>
        <w:t xml:space="preserve"> </w:t>
      </w:r>
      <w:r>
        <w:rPr>
          <w:w w:val="95"/>
          <w:sz w:val="24"/>
        </w:rPr>
        <w:t>(SD).</w:t>
      </w:r>
      <w:r>
        <w:rPr>
          <w:spacing w:val="-19"/>
          <w:w w:val="95"/>
          <w:sz w:val="24"/>
        </w:rPr>
        <w:t xml:space="preserve"> </w:t>
      </w:r>
      <w:r>
        <w:rPr>
          <w:w w:val="95"/>
          <w:sz w:val="24"/>
        </w:rPr>
        <w:t>The categorical</w:t>
      </w:r>
      <w:r>
        <w:rPr>
          <w:spacing w:val="-38"/>
          <w:w w:val="95"/>
          <w:sz w:val="24"/>
        </w:rPr>
        <w:t xml:space="preserve"> </w:t>
      </w:r>
      <w:r>
        <w:rPr>
          <w:w w:val="95"/>
          <w:sz w:val="24"/>
        </w:rPr>
        <w:t>variables,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such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37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martial</w:t>
      </w:r>
      <w:proofErr w:type="spellEnd"/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status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38"/>
          <w:w w:val="95"/>
          <w:sz w:val="24"/>
        </w:rPr>
        <w:t xml:space="preserve"> </w:t>
      </w:r>
      <w:r>
        <w:rPr>
          <w:w w:val="95"/>
          <w:sz w:val="24"/>
        </w:rPr>
        <w:t>responses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open-ended</w:t>
      </w:r>
      <w:r>
        <w:rPr>
          <w:spacing w:val="-37"/>
          <w:w w:val="95"/>
          <w:sz w:val="24"/>
        </w:rPr>
        <w:t xml:space="preserve"> </w:t>
      </w:r>
      <w:r>
        <w:rPr>
          <w:w w:val="95"/>
          <w:sz w:val="24"/>
        </w:rPr>
        <w:t>questions, were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expressed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percentages.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7"/>
          <w:w w:val="95"/>
          <w:sz w:val="24"/>
        </w:rPr>
        <w:t xml:space="preserve"> </w:t>
      </w:r>
      <w:r>
        <w:rPr>
          <w:w w:val="95"/>
          <w:sz w:val="24"/>
        </w:rPr>
        <w:t>researchers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assessed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association</w:t>
      </w:r>
      <w:r>
        <w:rPr>
          <w:spacing w:val="-18"/>
          <w:w w:val="95"/>
          <w:sz w:val="24"/>
        </w:rPr>
        <w:t xml:space="preserve"> </w:t>
      </w:r>
      <w:r>
        <w:rPr>
          <w:w w:val="95"/>
          <w:sz w:val="24"/>
        </w:rPr>
        <w:t>between the</w:t>
      </w:r>
      <w:r>
        <w:rPr>
          <w:spacing w:val="-44"/>
          <w:w w:val="95"/>
          <w:sz w:val="24"/>
        </w:rPr>
        <w:t xml:space="preserve"> </w:t>
      </w:r>
      <w:r>
        <w:rPr>
          <w:w w:val="95"/>
          <w:sz w:val="24"/>
        </w:rPr>
        <w:t>mean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score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burnout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scale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sociodemographic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44"/>
          <w:w w:val="95"/>
          <w:sz w:val="24"/>
        </w:rPr>
        <w:t xml:space="preserve"> </w:t>
      </w:r>
      <w:r>
        <w:rPr>
          <w:w w:val="95"/>
          <w:sz w:val="24"/>
        </w:rPr>
        <w:t>work</w:t>
      </w:r>
      <w:r>
        <w:rPr>
          <w:spacing w:val="-43"/>
          <w:w w:val="95"/>
          <w:sz w:val="24"/>
        </w:rPr>
        <w:t xml:space="preserve"> </w:t>
      </w:r>
      <w:r>
        <w:rPr>
          <w:w w:val="95"/>
          <w:sz w:val="24"/>
        </w:rPr>
        <w:t xml:space="preserve">characteristics </w:t>
      </w:r>
      <w:r>
        <w:rPr>
          <w:sz w:val="24"/>
        </w:rPr>
        <w:t>of</w:t>
      </w:r>
      <w:r>
        <w:rPr>
          <w:spacing w:val="-50"/>
          <w:sz w:val="24"/>
        </w:rPr>
        <w:t xml:space="preserve"> </w:t>
      </w:r>
      <w:r>
        <w:rPr>
          <w:sz w:val="24"/>
        </w:rPr>
        <w:t>the</w:t>
      </w:r>
      <w:r>
        <w:rPr>
          <w:spacing w:val="-50"/>
          <w:sz w:val="24"/>
        </w:rPr>
        <w:t xml:space="preserve"> </w:t>
      </w:r>
      <w:r>
        <w:rPr>
          <w:sz w:val="24"/>
        </w:rPr>
        <w:t>study</w:t>
      </w:r>
      <w:r>
        <w:rPr>
          <w:spacing w:val="-50"/>
          <w:sz w:val="24"/>
        </w:rPr>
        <w:t xml:space="preserve"> </w:t>
      </w:r>
      <w:r>
        <w:rPr>
          <w:sz w:val="24"/>
        </w:rPr>
        <w:t>group</w:t>
      </w:r>
      <w:r>
        <w:rPr>
          <w:spacing w:val="-50"/>
          <w:sz w:val="24"/>
        </w:rPr>
        <w:t xml:space="preserve"> </w:t>
      </w:r>
      <w:r>
        <w:rPr>
          <w:sz w:val="24"/>
        </w:rPr>
        <w:t>by</w:t>
      </w:r>
      <w:r>
        <w:rPr>
          <w:spacing w:val="-50"/>
          <w:sz w:val="24"/>
        </w:rPr>
        <w:t xml:space="preserve"> </w:t>
      </w:r>
      <w:r>
        <w:rPr>
          <w:sz w:val="24"/>
        </w:rPr>
        <w:t>using</w:t>
      </w:r>
      <w:r>
        <w:rPr>
          <w:spacing w:val="-49"/>
          <w:sz w:val="24"/>
        </w:rPr>
        <w:t xml:space="preserve"> </w:t>
      </w:r>
      <w:r>
        <w:rPr>
          <w:sz w:val="24"/>
        </w:rPr>
        <w:t>the</w:t>
      </w:r>
      <w:r>
        <w:rPr>
          <w:spacing w:val="-50"/>
          <w:sz w:val="24"/>
        </w:rPr>
        <w:t xml:space="preserve"> </w:t>
      </w:r>
      <w:r>
        <w:rPr>
          <w:sz w:val="24"/>
        </w:rPr>
        <w:t>t-test</w:t>
      </w:r>
      <w:r>
        <w:rPr>
          <w:spacing w:val="-50"/>
          <w:sz w:val="24"/>
        </w:rPr>
        <w:t xml:space="preserve"> </w:t>
      </w:r>
      <w:r>
        <w:rPr>
          <w:sz w:val="24"/>
        </w:rPr>
        <w:t>for</w:t>
      </w:r>
      <w:r>
        <w:rPr>
          <w:spacing w:val="-50"/>
          <w:sz w:val="24"/>
        </w:rPr>
        <w:t xml:space="preserve"> </w:t>
      </w:r>
      <w:r>
        <w:rPr>
          <w:sz w:val="24"/>
        </w:rPr>
        <w:t>comparing</w:t>
      </w:r>
      <w:r>
        <w:rPr>
          <w:spacing w:val="-50"/>
          <w:sz w:val="24"/>
        </w:rPr>
        <w:t xml:space="preserve"> </w:t>
      </w:r>
      <w:r>
        <w:rPr>
          <w:sz w:val="24"/>
        </w:rPr>
        <w:t>means</w:t>
      </w:r>
      <w:r>
        <w:rPr>
          <w:spacing w:val="-50"/>
          <w:sz w:val="24"/>
        </w:rPr>
        <w:t xml:space="preserve"> </w:t>
      </w:r>
      <w:r>
        <w:rPr>
          <w:sz w:val="24"/>
        </w:rPr>
        <w:t>of</w:t>
      </w:r>
      <w:r>
        <w:rPr>
          <w:spacing w:val="-49"/>
          <w:sz w:val="24"/>
        </w:rPr>
        <w:t xml:space="preserve"> </w:t>
      </w:r>
      <w:r>
        <w:rPr>
          <w:sz w:val="24"/>
        </w:rPr>
        <w:t>two</w:t>
      </w:r>
      <w:r>
        <w:rPr>
          <w:spacing w:val="-50"/>
          <w:sz w:val="24"/>
        </w:rPr>
        <w:t xml:space="preserve"> </w:t>
      </w:r>
      <w:r>
        <w:rPr>
          <w:sz w:val="24"/>
        </w:rPr>
        <w:t>variables</w:t>
      </w:r>
      <w:r>
        <w:rPr>
          <w:spacing w:val="-50"/>
          <w:sz w:val="24"/>
        </w:rPr>
        <w:t xml:space="preserve"> </w:t>
      </w:r>
      <w:r>
        <w:rPr>
          <w:sz w:val="24"/>
        </w:rPr>
        <w:t>and</w:t>
      </w:r>
      <w:r>
        <w:rPr>
          <w:spacing w:val="-50"/>
          <w:sz w:val="24"/>
        </w:rPr>
        <w:t xml:space="preserve"> </w:t>
      </w:r>
      <w:r>
        <w:rPr>
          <w:sz w:val="24"/>
        </w:rPr>
        <w:t xml:space="preserve">the </w:t>
      </w:r>
      <w:r>
        <w:rPr>
          <w:w w:val="95"/>
          <w:sz w:val="24"/>
        </w:rPr>
        <w:t>ANOVA</w:t>
      </w:r>
      <w:r>
        <w:rPr>
          <w:spacing w:val="-40"/>
          <w:w w:val="95"/>
          <w:sz w:val="24"/>
        </w:rPr>
        <w:t xml:space="preserve"> </w:t>
      </w:r>
      <w:r>
        <w:rPr>
          <w:w w:val="95"/>
          <w:sz w:val="24"/>
        </w:rPr>
        <w:t>test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comparing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than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two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variables.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Note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p-values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0"/>
          <w:w w:val="95"/>
          <w:sz w:val="24"/>
        </w:rPr>
        <w:t xml:space="preserve"> </w:t>
      </w:r>
      <w:r>
        <w:rPr>
          <w:w w:val="95"/>
          <w:sz w:val="24"/>
        </w:rPr>
        <w:t xml:space="preserve">analysis </w:t>
      </w:r>
      <w:r>
        <w:rPr>
          <w:sz w:val="24"/>
        </w:rPr>
        <w:t>considered</w:t>
      </w:r>
      <w:r>
        <w:rPr>
          <w:spacing w:val="-32"/>
          <w:sz w:val="24"/>
        </w:rPr>
        <w:t xml:space="preserve"> </w:t>
      </w:r>
      <w:r>
        <w:rPr>
          <w:sz w:val="24"/>
        </w:rPr>
        <w:t>statistically</w:t>
      </w:r>
      <w:r>
        <w:rPr>
          <w:spacing w:val="-32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32"/>
          <w:sz w:val="24"/>
        </w:rPr>
        <w:t xml:space="preserve"> </w:t>
      </w:r>
      <w:r>
        <w:rPr>
          <w:sz w:val="24"/>
        </w:rPr>
        <w:t>when</w:t>
      </w:r>
      <w:r>
        <w:rPr>
          <w:spacing w:val="-31"/>
          <w:sz w:val="24"/>
        </w:rPr>
        <w:t xml:space="preserve"> </w:t>
      </w:r>
      <w:r>
        <w:rPr>
          <w:sz w:val="24"/>
        </w:rPr>
        <w:t>(p</w:t>
      </w:r>
      <w:r>
        <w:rPr>
          <w:spacing w:val="-32"/>
          <w:sz w:val="24"/>
        </w:rPr>
        <w:t xml:space="preserve"> </w:t>
      </w:r>
      <w:r>
        <w:rPr>
          <w:sz w:val="24"/>
        </w:rPr>
        <w:t>is</w:t>
      </w:r>
      <w:r>
        <w:rPr>
          <w:spacing w:val="-32"/>
          <w:sz w:val="24"/>
        </w:rPr>
        <w:t xml:space="preserve"> </w:t>
      </w:r>
      <w:r>
        <w:rPr>
          <w:sz w:val="24"/>
        </w:rPr>
        <w:t>less</w:t>
      </w:r>
      <w:r>
        <w:rPr>
          <w:spacing w:val="-32"/>
          <w:sz w:val="24"/>
        </w:rPr>
        <w:t xml:space="preserve"> </w:t>
      </w:r>
      <w:r>
        <w:rPr>
          <w:sz w:val="24"/>
        </w:rPr>
        <w:t>or</w:t>
      </w:r>
      <w:r>
        <w:rPr>
          <w:spacing w:val="-31"/>
          <w:sz w:val="24"/>
        </w:rPr>
        <w:t xml:space="preserve"> </w:t>
      </w:r>
      <w:r>
        <w:rPr>
          <w:sz w:val="24"/>
        </w:rPr>
        <w:t>equal</w:t>
      </w:r>
      <w:r>
        <w:rPr>
          <w:spacing w:val="-31"/>
          <w:sz w:val="24"/>
        </w:rPr>
        <w:t xml:space="preserve"> </w:t>
      </w:r>
      <w:r>
        <w:rPr>
          <w:sz w:val="24"/>
        </w:rPr>
        <w:t>0.05).</w:t>
      </w:r>
    </w:p>
    <w:p w14:paraId="5FBDD638" w14:textId="77777777" w:rsidR="00AA6E69" w:rsidRDefault="00AA6E69">
      <w:pPr>
        <w:pStyle w:val="BodyText"/>
        <w:spacing w:before="4"/>
        <w:rPr>
          <w:sz w:val="27"/>
        </w:rPr>
      </w:pPr>
    </w:p>
    <w:p w14:paraId="10CFF8D0" w14:textId="77777777" w:rsidR="00AA6E69" w:rsidRDefault="00E21398">
      <w:pPr>
        <w:pStyle w:val="Heading2"/>
        <w:spacing w:before="1"/>
      </w:pPr>
      <w:r>
        <w:t>Q5: To what population do the conclusions apply?</w:t>
      </w:r>
    </w:p>
    <w:p w14:paraId="15890E92" w14:textId="77777777" w:rsidR="00AA6E69" w:rsidRDefault="00E21398">
      <w:pPr>
        <w:pStyle w:val="BodyText"/>
        <w:spacing w:before="14" w:line="252" w:lineRule="auto"/>
        <w:ind w:left="109" w:right="113"/>
        <w:jc w:val="both"/>
      </w:pPr>
      <w:r>
        <w:rPr>
          <w:w w:val="95"/>
        </w:rPr>
        <w:t>Since</w:t>
      </w:r>
      <w:r>
        <w:rPr>
          <w:spacing w:val="-44"/>
          <w:w w:val="95"/>
        </w:rPr>
        <w:t xml:space="preserve"> </w:t>
      </w:r>
      <w:r>
        <w:rPr>
          <w:w w:val="95"/>
        </w:rPr>
        <w:t>the</w:t>
      </w:r>
      <w:r>
        <w:rPr>
          <w:spacing w:val="-43"/>
          <w:w w:val="95"/>
        </w:rPr>
        <w:t xml:space="preserve"> </w:t>
      </w:r>
      <w:r>
        <w:rPr>
          <w:w w:val="95"/>
        </w:rPr>
        <w:t>sample</w:t>
      </w:r>
      <w:r>
        <w:rPr>
          <w:spacing w:val="-43"/>
          <w:w w:val="95"/>
        </w:rPr>
        <w:t xml:space="preserve"> </w:t>
      </w:r>
      <w:r>
        <w:rPr>
          <w:w w:val="95"/>
        </w:rPr>
        <w:t>wasn’t</w:t>
      </w:r>
      <w:r>
        <w:rPr>
          <w:spacing w:val="-44"/>
          <w:w w:val="95"/>
        </w:rPr>
        <w:t xml:space="preserve"> </w:t>
      </w:r>
      <w:r>
        <w:rPr>
          <w:w w:val="95"/>
        </w:rPr>
        <w:t>randomly</w:t>
      </w:r>
      <w:r>
        <w:rPr>
          <w:spacing w:val="-43"/>
          <w:w w:val="95"/>
        </w:rPr>
        <w:t xml:space="preserve"> </w:t>
      </w:r>
      <w:r>
        <w:rPr>
          <w:w w:val="95"/>
        </w:rPr>
        <w:t>selected,</w:t>
      </w:r>
      <w:r>
        <w:rPr>
          <w:spacing w:val="-43"/>
          <w:w w:val="95"/>
        </w:rPr>
        <w:t xml:space="preserve"> </w:t>
      </w:r>
      <w:r>
        <w:rPr>
          <w:w w:val="95"/>
        </w:rPr>
        <w:t>so</w:t>
      </w:r>
      <w:r>
        <w:rPr>
          <w:spacing w:val="-43"/>
          <w:w w:val="95"/>
        </w:rPr>
        <w:t xml:space="preserve"> </w:t>
      </w:r>
      <w:r>
        <w:rPr>
          <w:w w:val="95"/>
        </w:rPr>
        <w:t>we</w:t>
      </w:r>
      <w:r>
        <w:rPr>
          <w:spacing w:val="-44"/>
          <w:w w:val="95"/>
        </w:rPr>
        <w:t xml:space="preserve"> </w:t>
      </w:r>
      <w:r>
        <w:rPr>
          <w:w w:val="95"/>
        </w:rPr>
        <w:t>conclude</w:t>
      </w:r>
      <w:r>
        <w:rPr>
          <w:spacing w:val="-43"/>
          <w:w w:val="95"/>
        </w:rPr>
        <w:t xml:space="preserve"> </w:t>
      </w:r>
      <w:r>
        <w:rPr>
          <w:w w:val="95"/>
        </w:rPr>
        <w:t>that</w:t>
      </w:r>
      <w:r>
        <w:rPr>
          <w:spacing w:val="-43"/>
          <w:w w:val="95"/>
        </w:rPr>
        <w:t xml:space="preserve"> </w:t>
      </w:r>
      <w:r>
        <w:rPr>
          <w:w w:val="95"/>
        </w:rPr>
        <w:t>the</w:t>
      </w:r>
      <w:r>
        <w:rPr>
          <w:spacing w:val="-44"/>
          <w:w w:val="95"/>
        </w:rPr>
        <w:t xml:space="preserve"> </w:t>
      </w:r>
      <w:r>
        <w:rPr>
          <w:w w:val="95"/>
        </w:rPr>
        <w:t>results</w:t>
      </w:r>
      <w:r>
        <w:rPr>
          <w:spacing w:val="-43"/>
          <w:w w:val="95"/>
        </w:rPr>
        <w:t xml:space="preserve"> </w:t>
      </w:r>
      <w:r>
        <w:rPr>
          <w:w w:val="95"/>
        </w:rPr>
        <w:t>would</w:t>
      </w:r>
      <w:r>
        <w:rPr>
          <w:spacing w:val="-43"/>
          <w:w w:val="95"/>
        </w:rPr>
        <w:t xml:space="preserve"> </w:t>
      </w:r>
      <w:proofErr w:type="gramStart"/>
      <w:r>
        <w:rPr>
          <w:w w:val="95"/>
        </w:rPr>
        <w:t>applied</w:t>
      </w:r>
      <w:proofErr w:type="gramEnd"/>
      <w:r>
        <w:rPr>
          <w:spacing w:val="-43"/>
          <w:w w:val="95"/>
        </w:rPr>
        <w:t xml:space="preserve"> </w:t>
      </w:r>
      <w:r>
        <w:rPr>
          <w:w w:val="95"/>
        </w:rPr>
        <w:t>on the</w:t>
      </w:r>
      <w:r>
        <w:rPr>
          <w:spacing w:val="-24"/>
          <w:w w:val="95"/>
        </w:rPr>
        <w:t xml:space="preserve"> </w:t>
      </w:r>
      <w:r>
        <w:rPr>
          <w:w w:val="95"/>
        </w:rPr>
        <w:t>Middle</w:t>
      </w:r>
      <w:r>
        <w:rPr>
          <w:spacing w:val="-24"/>
          <w:w w:val="95"/>
        </w:rPr>
        <w:t xml:space="preserve"> </w:t>
      </w:r>
      <w:r>
        <w:rPr>
          <w:w w:val="95"/>
        </w:rPr>
        <w:t>grade</w:t>
      </w:r>
      <w:r>
        <w:rPr>
          <w:spacing w:val="-24"/>
          <w:w w:val="95"/>
        </w:rPr>
        <w:t xml:space="preserve"> </w:t>
      </w:r>
      <w:r>
        <w:rPr>
          <w:w w:val="95"/>
        </w:rPr>
        <w:t>doctors</w:t>
      </w:r>
      <w:r>
        <w:rPr>
          <w:spacing w:val="-24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r>
        <w:rPr>
          <w:w w:val="95"/>
        </w:rPr>
        <w:t>tertiary</w:t>
      </w:r>
      <w:r>
        <w:rPr>
          <w:spacing w:val="-23"/>
          <w:w w:val="95"/>
        </w:rPr>
        <w:t xml:space="preserve"> </w:t>
      </w:r>
      <w:r>
        <w:rPr>
          <w:w w:val="95"/>
        </w:rPr>
        <w:t>care</w:t>
      </w:r>
      <w:r>
        <w:rPr>
          <w:spacing w:val="-24"/>
          <w:w w:val="95"/>
        </w:rPr>
        <w:t xml:space="preserve"> </w:t>
      </w:r>
      <w:r>
        <w:rPr>
          <w:w w:val="95"/>
        </w:rPr>
        <w:t>at</w:t>
      </w:r>
      <w:r>
        <w:rPr>
          <w:spacing w:val="-24"/>
          <w:w w:val="95"/>
        </w:rPr>
        <w:t xml:space="preserve"> </w:t>
      </w:r>
      <w:r>
        <w:rPr>
          <w:w w:val="95"/>
        </w:rPr>
        <w:t>the</w:t>
      </w:r>
      <w:r>
        <w:rPr>
          <w:spacing w:val="-24"/>
          <w:w w:val="95"/>
        </w:rPr>
        <w:t xml:space="preserve"> </w:t>
      </w:r>
      <w:r>
        <w:rPr>
          <w:w w:val="95"/>
        </w:rPr>
        <w:t>Armed</w:t>
      </w:r>
      <w:r>
        <w:rPr>
          <w:spacing w:val="-24"/>
          <w:w w:val="95"/>
        </w:rPr>
        <w:t xml:space="preserve"> </w:t>
      </w:r>
      <w:r>
        <w:rPr>
          <w:w w:val="95"/>
        </w:rPr>
        <w:t>Forces</w:t>
      </w:r>
      <w:r>
        <w:rPr>
          <w:spacing w:val="-23"/>
          <w:w w:val="95"/>
        </w:rPr>
        <w:t xml:space="preserve"> </w:t>
      </w:r>
      <w:r>
        <w:rPr>
          <w:w w:val="95"/>
        </w:rPr>
        <w:t>Hospital,</w:t>
      </w:r>
      <w:r>
        <w:rPr>
          <w:spacing w:val="-24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Southern</w:t>
      </w:r>
      <w:r>
        <w:rPr>
          <w:spacing w:val="-24"/>
          <w:w w:val="95"/>
        </w:rPr>
        <w:t xml:space="preserve"> </w:t>
      </w:r>
      <w:r>
        <w:rPr>
          <w:w w:val="95"/>
        </w:rPr>
        <w:t xml:space="preserve">region, </w:t>
      </w:r>
      <w:r>
        <w:t>Khamis</w:t>
      </w:r>
      <w:r>
        <w:rPr>
          <w:spacing w:val="-21"/>
        </w:rPr>
        <w:t xml:space="preserve"> </w:t>
      </w:r>
      <w:proofErr w:type="spellStart"/>
      <w:r>
        <w:t>Mushyt</w:t>
      </w:r>
      <w:proofErr w:type="spellEnd"/>
      <w:r>
        <w:t>,</w:t>
      </w:r>
      <w:r>
        <w:rPr>
          <w:spacing w:val="-21"/>
        </w:rPr>
        <w:t xml:space="preserve"> </w:t>
      </w:r>
      <w:r>
        <w:t>Saudi</w:t>
      </w:r>
      <w:r>
        <w:rPr>
          <w:spacing w:val="-21"/>
        </w:rPr>
        <w:t xml:space="preserve"> </w:t>
      </w:r>
      <w:r>
        <w:t>Arabia.</w:t>
      </w:r>
    </w:p>
    <w:p w14:paraId="4600A3B2" w14:textId="77777777" w:rsidR="00AA6E69" w:rsidRDefault="00AA6E69">
      <w:pPr>
        <w:pStyle w:val="BodyText"/>
        <w:spacing w:before="4"/>
        <w:rPr>
          <w:sz w:val="27"/>
        </w:rPr>
      </w:pPr>
    </w:p>
    <w:p w14:paraId="2194C765" w14:textId="77777777" w:rsidR="00AA6E69" w:rsidRDefault="00E21398">
      <w:pPr>
        <w:pStyle w:val="Heading2"/>
        <w:spacing w:line="252" w:lineRule="auto"/>
        <w:ind w:right="448"/>
      </w:pPr>
      <w:r>
        <w:rPr>
          <w:w w:val="90"/>
        </w:rPr>
        <w:t>Q6:</w:t>
      </w:r>
      <w:r>
        <w:rPr>
          <w:spacing w:val="-24"/>
          <w:w w:val="90"/>
        </w:rPr>
        <w:t xml:space="preserve"> </w:t>
      </w:r>
      <w:r>
        <w:rPr>
          <w:w w:val="90"/>
        </w:rPr>
        <w:t>Has</w:t>
      </w:r>
      <w:r>
        <w:rPr>
          <w:spacing w:val="-23"/>
          <w:w w:val="90"/>
        </w:rPr>
        <w:t xml:space="preserve"> </w:t>
      </w:r>
      <w:r>
        <w:rPr>
          <w:w w:val="90"/>
        </w:rPr>
        <w:t>the</w:t>
      </w:r>
      <w:r>
        <w:rPr>
          <w:spacing w:val="-23"/>
          <w:w w:val="90"/>
        </w:rPr>
        <w:t xml:space="preserve"> </w:t>
      </w:r>
      <w:r>
        <w:rPr>
          <w:w w:val="90"/>
        </w:rPr>
        <w:t>results</w:t>
      </w:r>
      <w:r>
        <w:rPr>
          <w:spacing w:val="-23"/>
          <w:w w:val="90"/>
        </w:rPr>
        <w:t xml:space="preserve"> </w:t>
      </w:r>
      <w:r>
        <w:rPr>
          <w:w w:val="90"/>
        </w:rPr>
        <w:t>been</w:t>
      </w:r>
      <w:r>
        <w:rPr>
          <w:spacing w:val="-23"/>
          <w:w w:val="90"/>
        </w:rPr>
        <w:t xml:space="preserve"> </w:t>
      </w:r>
      <w:r>
        <w:rPr>
          <w:w w:val="90"/>
        </w:rPr>
        <w:t>replicated</w:t>
      </w:r>
      <w:r>
        <w:rPr>
          <w:spacing w:val="-23"/>
          <w:w w:val="90"/>
        </w:rPr>
        <w:t xml:space="preserve"> </w:t>
      </w:r>
      <w:r>
        <w:rPr>
          <w:w w:val="90"/>
        </w:rPr>
        <w:t>(that</w:t>
      </w:r>
      <w:r>
        <w:rPr>
          <w:spacing w:val="-23"/>
          <w:w w:val="90"/>
        </w:rPr>
        <w:t xml:space="preserve"> </w:t>
      </w:r>
      <w:r>
        <w:rPr>
          <w:w w:val="90"/>
        </w:rPr>
        <w:t>is,</w:t>
      </w:r>
      <w:r>
        <w:rPr>
          <w:spacing w:val="-23"/>
          <w:w w:val="90"/>
        </w:rPr>
        <w:t xml:space="preserve"> </w:t>
      </w:r>
      <w:r>
        <w:rPr>
          <w:w w:val="90"/>
        </w:rPr>
        <w:t>reproduced)</w:t>
      </w:r>
      <w:r>
        <w:rPr>
          <w:spacing w:val="-23"/>
          <w:w w:val="90"/>
        </w:rPr>
        <w:t xml:space="preserve"> </w:t>
      </w:r>
      <w:r>
        <w:rPr>
          <w:w w:val="90"/>
        </w:rPr>
        <w:t>in</w:t>
      </w:r>
      <w:r>
        <w:rPr>
          <w:spacing w:val="-23"/>
          <w:w w:val="90"/>
        </w:rPr>
        <w:t xml:space="preserve"> </w:t>
      </w:r>
      <w:proofErr w:type="gramStart"/>
      <w:r>
        <w:rPr>
          <w:w w:val="90"/>
        </w:rPr>
        <w:t>other</w:t>
      </w:r>
      <w:proofErr w:type="gramEnd"/>
      <w:r>
        <w:rPr>
          <w:spacing w:val="-23"/>
          <w:w w:val="90"/>
        </w:rPr>
        <w:t xml:space="preserve"> </w:t>
      </w:r>
      <w:r>
        <w:rPr>
          <w:w w:val="90"/>
        </w:rPr>
        <w:t>article?</w:t>
      </w:r>
      <w:r>
        <w:rPr>
          <w:spacing w:val="-23"/>
          <w:w w:val="90"/>
        </w:rPr>
        <w:t xml:space="preserve"> </w:t>
      </w:r>
      <w:r>
        <w:rPr>
          <w:w w:val="90"/>
        </w:rPr>
        <w:t>Are</w:t>
      </w:r>
      <w:r>
        <w:rPr>
          <w:spacing w:val="-23"/>
          <w:w w:val="90"/>
        </w:rPr>
        <w:t xml:space="preserve"> </w:t>
      </w:r>
      <w:r>
        <w:rPr>
          <w:w w:val="90"/>
        </w:rPr>
        <w:t xml:space="preserve">the </w:t>
      </w:r>
      <w:r>
        <w:t>results</w:t>
      </w:r>
      <w:r>
        <w:rPr>
          <w:spacing w:val="-40"/>
        </w:rPr>
        <w:t xml:space="preserve"> </w:t>
      </w:r>
      <w:r>
        <w:t>consistent</w:t>
      </w:r>
      <w:r>
        <w:rPr>
          <w:spacing w:val="-39"/>
        </w:rPr>
        <w:t xml:space="preserve"> </w:t>
      </w:r>
      <w:r>
        <w:t>with</w:t>
      </w:r>
      <w:r>
        <w:rPr>
          <w:spacing w:val="-39"/>
        </w:rPr>
        <w:t xml:space="preserve"> </w:t>
      </w:r>
      <w:r>
        <w:t>what</w:t>
      </w:r>
      <w:r>
        <w:rPr>
          <w:spacing w:val="-39"/>
        </w:rPr>
        <w:t xml:space="preserve"> </w:t>
      </w:r>
      <w:r>
        <w:t>other</w:t>
      </w:r>
      <w:r>
        <w:rPr>
          <w:spacing w:val="-39"/>
        </w:rPr>
        <w:t xml:space="preserve"> </w:t>
      </w:r>
      <w:r>
        <w:t>researchers</w:t>
      </w:r>
      <w:r>
        <w:rPr>
          <w:spacing w:val="-39"/>
        </w:rPr>
        <w:t xml:space="preserve"> </w:t>
      </w:r>
      <w:r>
        <w:t>have</w:t>
      </w:r>
      <w:r>
        <w:rPr>
          <w:spacing w:val="-39"/>
        </w:rPr>
        <w:t xml:space="preserve"> </w:t>
      </w:r>
      <w:r>
        <w:t>suggested?</w:t>
      </w:r>
    </w:p>
    <w:p w14:paraId="63B23E76" w14:textId="77777777" w:rsidR="00AA6E69" w:rsidRDefault="00E21398">
      <w:pPr>
        <w:pStyle w:val="BodyText"/>
        <w:spacing w:line="252" w:lineRule="auto"/>
        <w:ind w:left="109" w:right="113"/>
        <w:jc w:val="both"/>
      </w:pPr>
      <w:r>
        <w:rPr>
          <w:w w:val="95"/>
        </w:rPr>
        <w:t>Yes,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results</w:t>
      </w:r>
      <w:r>
        <w:rPr>
          <w:spacing w:val="-32"/>
          <w:w w:val="95"/>
        </w:rPr>
        <w:t xml:space="preserve"> </w:t>
      </w:r>
      <w:r>
        <w:rPr>
          <w:w w:val="95"/>
        </w:rPr>
        <w:t>have</w:t>
      </w:r>
      <w:r>
        <w:rPr>
          <w:spacing w:val="-32"/>
          <w:w w:val="95"/>
        </w:rPr>
        <w:t xml:space="preserve"> </w:t>
      </w:r>
      <w:r>
        <w:rPr>
          <w:w w:val="95"/>
        </w:rPr>
        <w:t>been</w:t>
      </w:r>
      <w:r>
        <w:rPr>
          <w:spacing w:val="-31"/>
          <w:w w:val="95"/>
        </w:rPr>
        <w:t xml:space="preserve"> </w:t>
      </w:r>
      <w:r>
        <w:rPr>
          <w:w w:val="95"/>
        </w:rPr>
        <w:t>replicated,</w:t>
      </w:r>
      <w:r>
        <w:rPr>
          <w:spacing w:val="-32"/>
          <w:w w:val="95"/>
        </w:rPr>
        <w:t xml:space="preserve"> </w:t>
      </w:r>
      <w:r>
        <w:rPr>
          <w:w w:val="95"/>
        </w:rPr>
        <w:t>in</w:t>
      </w:r>
      <w:r>
        <w:rPr>
          <w:spacing w:val="-31"/>
          <w:w w:val="95"/>
        </w:rPr>
        <w:t xml:space="preserve"> </w:t>
      </w:r>
      <w:r>
        <w:rPr>
          <w:w w:val="95"/>
        </w:rPr>
        <w:t>many</w:t>
      </w:r>
      <w:r>
        <w:rPr>
          <w:spacing w:val="-32"/>
          <w:w w:val="95"/>
        </w:rPr>
        <w:t xml:space="preserve"> </w:t>
      </w:r>
      <w:r>
        <w:rPr>
          <w:w w:val="95"/>
        </w:rPr>
        <w:t>studies</w:t>
      </w:r>
      <w:r>
        <w:rPr>
          <w:spacing w:val="-31"/>
          <w:w w:val="95"/>
        </w:rPr>
        <w:t xml:space="preserve"> </w:t>
      </w:r>
      <w:r>
        <w:rPr>
          <w:w w:val="95"/>
        </w:rPr>
        <w:t>we</w:t>
      </w:r>
      <w:r>
        <w:rPr>
          <w:spacing w:val="-32"/>
          <w:w w:val="95"/>
        </w:rPr>
        <w:t xml:space="preserve"> </w:t>
      </w:r>
      <w:r>
        <w:rPr>
          <w:w w:val="95"/>
        </w:rPr>
        <w:t>found</w:t>
      </w:r>
      <w:r>
        <w:rPr>
          <w:spacing w:val="-32"/>
          <w:w w:val="95"/>
        </w:rPr>
        <w:t xml:space="preserve"> </w:t>
      </w:r>
      <w:r>
        <w:rPr>
          <w:w w:val="95"/>
        </w:rPr>
        <w:t>similar</w:t>
      </w:r>
      <w:r>
        <w:rPr>
          <w:spacing w:val="-32"/>
          <w:w w:val="95"/>
        </w:rPr>
        <w:t xml:space="preserve"> </w:t>
      </w:r>
      <w:r>
        <w:rPr>
          <w:w w:val="95"/>
        </w:rPr>
        <w:t>to</w:t>
      </w:r>
      <w:r>
        <w:rPr>
          <w:spacing w:val="-31"/>
          <w:w w:val="95"/>
        </w:rPr>
        <w:t xml:space="preserve"> </w:t>
      </w:r>
      <w:r>
        <w:rPr>
          <w:w w:val="95"/>
        </w:rPr>
        <w:t>ours</w:t>
      </w:r>
      <w:r>
        <w:rPr>
          <w:spacing w:val="-32"/>
          <w:w w:val="95"/>
        </w:rPr>
        <w:t xml:space="preserve"> </w:t>
      </w:r>
      <w:r>
        <w:rPr>
          <w:w w:val="95"/>
        </w:rPr>
        <w:t>in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results that</w:t>
      </w:r>
      <w:r>
        <w:rPr>
          <w:spacing w:val="-34"/>
          <w:w w:val="95"/>
        </w:rPr>
        <w:t xml:space="preserve"> </w:t>
      </w:r>
      <w:r>
        <w:rPr>
          <w:w w:val="95"/>
        </w:rPr>
        <w:t>published</w:t>
      </w:r>
      <w:r>
        <w:rPr>
          <w:spacing w:val="-33"/>
          <w:w w:val="95"/>
        </w:rPr>
        <w:t xml:space="preserve"> </w:t>
      </w:r>
      <w:r>
        <w:rPr>
          <w:w w:val="95"/>
        </w:rPr>
        <w:t>in</w:t>
      </w:r>
      <w:r>
        <w:rPr>
          <w:spacing w:val="-34"/>
          <w:w w:val="95"/>
        </w:rPr>
        <w:t xml:space="preserve"> </w:t>
      </w:r>
      <w:r>
        <w:rPr>
          <w:w w:val="95"/>
        </w:rPr>
        <w:t>other</w:t>
      </w:r>
      <w:r>
        <w:rPr>
          <w:spacing w:val="-33"/>
          <w:w w:val="95"/>
        </w:rPr>
        <w:t xml:space="preserve"> </w:t>
      </w:r>
      <w:r>
        <w:rPr>
          <w:w w:val="95"/>
        </w:rPr>
        <w:t>journals</w:t>
      </w:r>
      <w:r>
        <w:rPr>
          <w:spacing w:val="-33"/>
          <w:w w:val="95"/>
        </w:rPr>
        <w:t xml:space="preserve"> </w:t>
      </w:r>
      <w:r>
        <w:rPr>
          <w:w w:val="95"/>
          <w:position w:val="8"/>
          <w:sz w:val="16"/>
        </w:rPr>
        <w:t>[1,</w:t>
      </w:r>
      <w:r>
        <w:rPr>
          <w:spacing w:val="-23"/>
          <w:w w:val="95"/>
          <w:position w:val="8"/>
          <w:sz w:val="16"/>
        </w:rPr>
        <w:t xml:space="preserve"> </w:t>
      </w:r>
      <w:r>
        <w:rPr>
          <w:w w:val="95"/>
          <w:position w:val="8"/>
          <w:sz w:val="16"/>
        </w:rPr>
        <w:t>2,</w:t>
      </w:r>
      <w:r>
        <w:rPr>
          <w:spacing w:val="-22"/>
          <w:w w:val="95"/>
          <w:position w:val="8"/>
          <w:sz w:val="16"/>
        </w:rPr>
        <w:t xml:space="preserve"> </w:t>
      </w:r>
      <w:r>
        <w:rPr>
          <w:w w:val="95"/>
          <w:position w:val="8"/>
          <w:sz w:val="16"/>
        </w:rPr>
        <w:t>3</w:t>
      </w:r>
      <w:proofErr w:type="gramStart"/>
      <w:r>
        <w:rPr>
          <w:w w:val="95"/>
          <w:position w:val="8"/>
          <w:sz w:val="16"/>
        </w:rPr>
        <w:t>]</w:t>
      </w:r>
      <w:r>
        <w:rPr>
          <w:spacing w:val="-21"/>
          <w:w w:val="95"/>
          <w:position w:val="8"/>
          <w:sz w:val="16"/>
        </w:rPr>
        <w:t xml:space="preserve"> </w:t>
      </w:r>
      <w:r>
        <w:rPr>
          <w:w w:val="95"/>
        </w:rPr>
        <w:t>.</w:t>
      </w:r>
      <w:proofErr w:type="gramEnd"/>
      <w:r>
        <w:rPr>
          <w:spacing w:val="-34"/>
          <w:w w:val="95"/>
        </w:rPr>
        <w:t xml:space="preserve"> </w:t>
      </w:r>
      <w:r>
        <w:rPr>
          <w:w w:val="95"/>
        </w:rPr>
        <w:t>As</w:t>
      </w:r>
      <w:r>
        <w:rPr>
          <w:spacing w:val="-33"/>
          <w:w w:val="95"/>
        </w:rPr>
        <w:t xml:space="preserve"> </w:t>
      </w:r>
      <w:r>
        <w:rPr>
          <w:w w:val="95"/>
        </w:rPr>
        <w:t>the</w:t>
      </w:r>
      <w:r>
        <w:rPr>
          <w:spacing w:val="-33"/>
          <w:w w:val="95"/>
        </w:rPr>
        <w:t xml:space="preserve"> </w:t>
      </w:r>
      <w:r>
        <w:rPr>
          <w:w w:val="95"/>
        </w:rPr>
        <w:t>three</w:t>
      </w:r>
      <w:r>
        <w:rPr>
          <w:spacing w:val="-34"/>
          <w:w w:val="95"/>
        </w:rPr>
        <w:t xml:space="preserve"> </w:t>
      </w:r>
      <w:r>
        <w:rPr>
          <w:w w:val="95"/>
        </w:rPr>
        <w:t>studies</w:t>
      </w:r>
      <w:r>
        <w:rPr>
          <w:spacing w:val="-33"/>
          <w:w w:val="95"/>
        </w:rPr>
        <w:t xml:space="preserve"> </w:t>
      </w:r>
      <w:r>
        <w:rPr>
          <w:w w:val="95"/>
        </w:rPr>
        <w:t>showed</w:t>
      </w:r>
      <w:r>
        <w:rPr>
          <w:spacing w:val="-33"/>
          <w:w w:val="95"/>
        </w:rPr>
        <w:t xml:space="preserve"> </w:t>
      </w:r>
      <w:r>
        <w:rPr>
          <w:w w:val="95"/>
        </w:rPr>
        <w:t>same</w:t>
      </w:r>
      <w:r>
        <w:rPr>
          <w:spacing w:val="-34"/>
          <w:w w:val="95"/>
        </w:rPr>
        <w:t xml:space="preserve"> </w:t>
      </w:r>
      <w:r>
        <w:rPr>
          <w:w w:val="95"/>
        </w:rPr>
        <w:t>results.</w:t>
      </w:r>
      <w:r>
        <w:rPr>
          <w:spacing w:val="-33"/>
          <w:w w:val="95"/>
        </w:rPr>
        <w:t xml:space="preserve"> </w:t>
      </w:r>
      <w:r>
        <w:rPr>
          <w:w w:val="95"/>
        </w:rPr>
        <w:t>Study</w:t>
      </w:r>
      <w:r>
        <w:rPr>
          <w:spacing w:val="-34"/>
          <w:w w:val="95"/>
        </w:rPr>
        <w:t xml:space="preserve"> </w:t>
      </w:r>
      <w:r>
        <w:rPr>
          <w:w w:val="95"/>
        </w:rPr>
        <w:t>have been</w:t>
      </w:r>
      <w:r>
        <w:rPr>
          <w:spacing w:val="-25"/>
          <w:w w:val="95"/>
        </w:rPr>
        <w:t xml:space="preserve"> </w:t>
      </w:r>
      <w:r>
        <w:rPr>
          <w:w w:val="95"/>
        </w:rPr>
        <w:t>done</w:t>
      </w:r>
      <w:r>
        <w:rPr>
          <w:spacing w:val="-25"/>
          <w:w w:val="95"/>
        </w:rPr>
        <w:t xml:space="preserve"> </w:t>
      </w:r>
      <w:r>
        <w:rPr>
          <w:w w:val="95"/>
        </w:rPr>
        <w:t>in</w:t>
      </w:r>
      <w:r>
        <w:rPr>
          <w:spacing w:val="-24"/>
          <w:w w:val="95"/>
        </w:rPr>
        <w:t xml:space="preserve"> </w:t>
      </w:r>
      <w:r>
        <w:rPr>
          <w:w w:val="95"/>
        </w:rPr>
        <w:t>Riyadh</w:t>
      </w:r>
      <w:r>
        <w:rPr>
          <w:spacing w:val="-25"/>
          <w:w w:val="95"/>
        </w:rPr>
        <w:t xml:space="preserve"> </w:t>
      </w:r>
      <w:r>
        <w:rPr>
          <w:w w:val="95"/>
        </w:rPr>
        <w:t>about</w:t>
      </w:r>
      <w:r>
        <w:rPr>
          <w:spacing w:val="-25"/>
          <w:w w:val="95"/>
        </w:rPr>
        <w:t xml:space="preserve"> </w:t>
      </w:r>
      <w:r>
        <w:rPr>
          <w:w w:val="95"/>
        </w:rPr>
        <w:t>Physician</w:t>
      </w:r>
      <w:r>
        <w:rPr>
          <w:spacing w:val="-24"/>
          <w:w w:val="95"/>
        </w:rPr>
        <w:t xml:space="preserve"> </w:t>
      </w:r>
      <w:r>
        <w:rPr>
          <w:w w:val="95"/>
        </w:rPr>
        <w:t>well-being:</w:t>
      </w:r>
      <w:r>
        <w:rPr>
          <w:spacing w:val="-25"/>
          <w:w w:val="95"/>
        </w:rPr>
        <w:t xml:space="preserve"> </w:t>
      </w:r>
      <w:r>
        <w:rPr>
          <w:w w:val="95"/>
        </w:rPr>
        <w:t>prevalence</w:t>
      </w:r>
      <w:r>
        <w:rPr>
          <w:spacing w:val="-25"/>
          <w:w w:val="95"/>
        </w:rPr>
        <w:t xml:space="preserve"> </w:t>
      </w:r>
      <w:r>
        <w:rPr>
          <w:w w:val="95"/>
        </w:rPr>
        <w:t>of</w:t>
      </w:r>
      <w:r>
        <w:rPr>
          <w:spacing w:val="-24"/>
          <w:w w:val="95"/>
        </w:rPr>
        <w:t xml:space="preserve"> </w:t>
      </w:r>
      <w:r>
        <w:rPr>
          <w:w w:val="95"/>
        </w:rPr>
        <w:t>burnout</w:t>
      </w:r>
      <w:r>
        <w:rPr>
          <w:spacing w:val="-25"/>
          <w:w w:val="95"/>
        </w:rPr>
        <w:t xml:space="preserve"> </w:t>
      </w:r>
      <w:r>
        <w:rPr>
          <w:w w:val="95"/>
        </w:rPr>
        <w:t>and</w:t>
      </w:r>
      <w:r>
        <w:rPr>
          <w:spacing w:val="-25"/>
          <w:w w:val="95"/>
        </w:rPr>
        <w:t xml:space="preserve"> </w:t>
      </w:r>
      <w:r>
        <w:rPr>
          <w:w w:val="95"/>
        </w:rPr>
        <w:t>associated</w:t>
      </w:r>
      <w:r>
        <w:rPr>
          <w:spacing w:val="-24"/>
          <w:w w:val="95"/>
        </w:rPr>
        <w:t xml:space="preserve"> </w:t>
      </w:r>
      <w:r>
        <w:rPr>
          <w:w w:val="95"/>
        </w:rPr>
        <w:t>risk factors</w:t>
      </w:r>
      <w:r>
        <w:rPr>
          <w:spacing w:val="-26"/>
          <w:w w:val="95"/>
        </w:rPr>
        <w:t xml:space="preserve"> </w:t>
      </w:r>
      <w:r>
        <w:rPr>
          <w:w w:val="95"/>
        </w:rPr>
        <w:t>in</w:t>
      </w:r>
      <w:r>
        <w:rPr>
          <w:spacing w:val="-25"/>
          <w:w w:val="95"/>
        </w:rPr>
        <w:t xml:space="preserve"> </w:t>
      </w:r>
      <w:r>
        <w:rPr>
          <w:w w:val="95"/>
        </w:rPr>
        <w:t>a</w:t>
      </w:r>
      <w:r>
        <w:rPr>
          <w:spacing w:val="-25"/>
          <w:w w:val="95"/>
        </w:rPr>
        <w:t xml:space="preserve"> </w:t>
      </w:r>
      <w:r>
        <w:rPr>
          <w:w w:val="95"/>
        </w:rPr>
        <w:t>tertiary</w:t>
      </w:r>
      <w:r>
        <w:rPr>
          <w:spacing w:val="-25"/>
          <w:w w:val="95"/>
        </w:rPr>
        <w:t xml:space="preserve"> </w:t>
      </w:r>
      <w:r>
        <w:rPr>
          <w:w w:val="95"/>
        </w:rPr>
        <w:t>hospital,</w:t>
      </w:r>
      <w:r>
        <w:rPr>
          <w:spacing w:val="-25"/>
          <w:w w:val="95"/>
        </w:rPr>
        <w:t xml:space="preserve"> </w:t>
      </w:r>
      <w:r>
        <w:rPr>
          <w:w w:val="95"/>
        </w:rPr>
        <w:t>showing</w:t>
      </w:r>
      <w:r>
        <w:rPr>
          <w:spacing w:val="-25"/>
          <w:w w:val="95"/>
        </w:rPr>
        <w:t xml:space="preserve"> </w:t>
      </w:r>
      <w:r>
        <w:rPr>
          <w:w w:val="95"/>
        </w:rPr>
        <w:t>that</w:t>
      </w:r>
      <w:r>
        <w:rPr>
          <w:spacing w:val="-26"/>
          <w:w w:val="95"/>
        </w:rPr>
        <w:t xml:space="preserve"> </w:t>
      </w:r>
      <w:proofErr w:type="gramStart"/>
      <w:r>
        <w:rPr>
          <w:w w:val="95"/>
        </w:rPr>
        <w:t>The</w:t>
      </w:r>
      <w:proofErr w:type="gramEnd"/>
      <w:r>
        <w:rPr>
          <w:spacing w:val="-25"/>
          <w:w w:val="95"/>
        </w:rPr>
        <w:t xml:space="preserve"> </w:t>
      </w:r>
      <w:r>
        <w:rPr>
          <w:w w:val="95"/>
        </w:rPr>
        <w:t>burnout</w:t>
      </w:r>
      <w:r>
        <w:rPr>
          <w:spacing w:val="-25"/>
          <w:w w:val="95"/>
        </w:rPr>
        <w:t xml:space="preserve"> </w:t>
      </w:r>
      <w:r>
        <w:rPr>
          <w:w w:val="95"/>
        </w:rPr>
        <w:t>prevalence</w:t>
      </w:r>
      <w:r>
        <w:rPr>
          <w:spacing w:val="-25"/>
          <w:w w:val="95"/>
        </w:rPr>
        <w:t xml:space="preserve"> </w:t>
      </w:r>
      <w:r>
        <w:rPr>
          <w:w w:val="95"/>
        </w:rPr>
        <w:t>was</w:t>
      </w:r>
      <w:r>
        <w:rPr>
          <w:spacing w:val="-25"/>
          <w:w w:val="95"/>
        </w:rPr>
        <w:t xml:space="preserve"> </w:t>
      </w:r>
      <w:r>
        <w:rPr>
          <w:w w:val="95"/>
        </w:rPr>
        <w:t>243/348</w:t>
      </w:r>
      <w:r>
        <w:rPr>
          <w:spacing w:val="-25"/>
          <w:w w:val="95"/>
        </w:rPr>
        <w:t xml:space="preserve"> </w:t>
      </w:r>
      <w:r>
        <w:rPr>
          <w:w w:val="95"/>
        </w:rPr>
        <w:t>(70%);</w:t>
      </w:r>
      <w:r>
        <w:rPr>
          <w:spacing w:val="-26"/>
          <w:w w:val="95"/>
        </w:rPr>
        <w:t xml:space="preserve"> </w:t>
      </w:r>
      <w:r>
        <w:rPr>
          <w:w w:val="95"/>
        </w:rPr>
        <w:t>136 (56%)</w:t>
      </w:r>
      <w:r>
        <w:rPr>
          <w:spacing w:val="-40"/>
          <w:w w:val="95"/>
        </w:rPr>
        <w:t xml:space="preserve"> </w:t>
      </w:r>
      <w:r>
        <w:rPr>
          <w:w w:val="95"/>
        </w:rPr>
        <w:t>of</w:t>
      </w:r>
      <w:r>
        <w:rPr>
          <w:spacing w:val="-39"/>
          <w:w w:val="95"/>
        </w:rPr>
        <w:t xml:space="preserve"> </w:t>
      </w:r>
      <w:r>
        <w:rPr>
          <w:w w:val="95"/>
        </w:rPr>
        <w:t>the</w:t>
      </w:r>
      <w:r>
        <w:rPr>
          <w:spacing w:val="-40"/>
          <w:w w:val="95"/>
        </w:rPr>
        <w:t xml:space="preserve"> </w:t>
      </w:r>
      <w:r>
        <w:rPr>
          <w:w w:val="95"/>
        </w:rPr>
        <w:t>243</w:t>
      </w:r>
      <w:r>
        <w:rPr>
          <w:spacing w:val="-39"/>
          <w:w w:val="95"/>
        </w:rPr>
        <w:t xml:space="preserve"> </w:t>
      </w:r>
      <w:r>
        <w:rPr>
          <w:w w:val="95"/>
        </w:rPr>
        <w:t>were</w:t>
      </w:r>
      <w:r>
        <w:rPr>
          <w:spacing w:val="-39"/>
          <w:w w:val="95"/>
        </w:rPr>
        <w:t xml:space="preserve"> </w:t>
      </w:r>
      <w:r>
        <w:rPr>
          <w:w w:val="95"/>
        </w:rPr>
        <w:t>residents</w:t>
      </w:r>
      <w:r>
        <w:rPr>
          <w:spacing w:val="-40"/>
          <w:w w:val="95"/>
        </w:rPr>
        <w:t xml:space="preserve"> </w:t>
      </w:r>
      <w:r>
        <w:rPr>
          <w:w w:val="95"/>
        </w:rPr>
        <w:t>and</w:t>
      </w:r>
      <w:r>
        <w:rPr>
          <w:spacing w:val="-39"/>
          <w:w w:val="95"/>
        </w:rPr>
        <w:t xml:space="preserve"> </w:t>
      </w:r>
      <w:r>
        <w:rPr>
          <w:w w:val="95"/>
        </w:rPr>
        <w:t>107</w:t>
      </w:r>
      <w:r>
        <w:rPr>
          <w:spacing w:val="-40"/>
          <w:w w:val="95"/>
        </w:rPr>
        <w:t xml:space="preserve"> </w:t>
      </w:r>
      <w:r>
        <w:rPr>
          <w:w w:val="95"/>
        </w:rPr>
        <w:t>(44%)</w:t>
      </w:r>
      <w:r>
        <w:rPr>
          <w:spacing w:val="-39"/>
          <w:w w:val="95"/>
        </w:rPr>
        <w:t xml:space="preserve"> </w:t>
      </w:r>
      <w:r>
        <w:rPr>
          <w:w w:val="95"/>
        </w:rPr>
        <w:t>were</w:t>
      </w:r>
      <w:r>
        <w:rPr>
          <w:spacing w:val="-39"/>
          <w:w w:val="95"/>
        </w:rPr>
        <w:t xml:space="preserve"> </w:t>
      </w:r>
      <w:r>
        <w:rPr>
          <w:w w:val="95"/>
        </w:rPr>
        <w:t>consultants.</w:t>
      </w:r>
      <w:r>
        <w:rPr>
          <w:spacing w:val="-40"/>
          <w:w w:val="95"/>
        </w:rPr>
        <w:t xml:space="preserve"> </w:t>
      </w:r>
      <w:r>
        <w:rPr>
          <w:w w:val="95"/>
        </w:rPr>
        <w:t>Age,</w:t>
      </w:r>
      <w:r>
        <w:rPr>
          <w:spacing w:val="-39"/>
          <w:w w:val="95"/>
        </w:rPr>
        <w:t xml:space="preserve"> </w:t>
      </w:r>
      <w:r>
        <w:rPr>
          <w:w w:val="95"/>
        </w:rPr>
        <w:t>female</w:t>
      </w:r>
      <w:r>
        <w:rPr>
          <w:spacing w:val="-40"/>
          <w:w w:val="95"/>
        </w:rPr>
        <w:t xml:space="preserve"> </w:t>
      </w:r>
      <w:r>
        <w:rPr>
          <w:w w:val="95"/>
        </w:rPr>
        <w:t>gender,</w:t>
      </w:r>
      <w:r>
        <w:rPr>
          <w:spacing w:val="-39"/>
          <w:w w:val="95"/>
        </w:rPr>
        <w:t xml:space="preserve"> </w:t>
      </w:r>
      <w:r>
        <w:rPr>
          <w:w w:val="95"/>
        </w:rPr>
        <w:t>marital status,</w:t>
      </w:r>
      <w:r>
        <w:rPr>
          <w:spacing w:val="-40"/>
          <w:w w:val="95"/>
        </w:rPr>
        <w:t xml:space="preserve"> </w:t>
      </w:r>
      <w:r>
        <w:rPr>
          <w:w w:val="95"/>
        </w:rPr>
        <w:t>number</w:t>
      </w:r>
      <w:r>
        <w:rPr>
          <w:spacing w:val="-39"/>
          <w:w w:val="95"/>
        </w:rPr>
        <w:t xml:space="preserve"> </w:t>
      </w:r>
      <w:r>
        <w:rPr>
          <w:w w:val="95"/>
        </w:rPr>
        <w:t>of</w:t>
      </w:r>
      <w:r>
        <w:rPr>
          <w:spacing w:val="-39"/>
          <w:w w:val="95"/>
        </w:rPr>
        <w:t xml:space="preserve"> </w:t>
      </w:r>
      <w:r>
        <w:rPr>
          <w:w w:val="95"/>
        </w:rPr>
        <w:t>years</w:t>
      </w:r>
      <w:r>
        <w:rPr>
          <w:spacing w:val="-39"/>
          <w:w w:val="95"/>
        </w:rPr>
        <w:t xml:space="preserve"> </w:t>
      </w:r>
      <w:r>
        <w:rPr>
          <w:w w:val="95"/>
        </w:rPr>
        <w:t>in</w:t>
      </w:r>
      <w:r>
        <w:rPr>
          <w:spacing w:val="-38"/>
          <w:w w:val="95"/>
        </w:rPr>
        <w:t xml:space="preserve"> </w:t>
      </w:r>
      <w:r>
        <w:rPr>
          <w:w w:val="95"/>
        </w:rPr>
        <w:t>practice,</w:t>
      </w:r>
      <w:r>
        <w:rPr>
          <w:spacing w:val="-40"/>
          <w:w w:val="95"/>
        </w:rPr>
        <w:t xml:space="preserve"> </w:t>
      </w:r>
      <w:r>
        <w:rPr>
          <w:w w:val="95"/>
        </w:rPr>
        <w:t>sleep</w:t>
      </w:r>
      <w:r>
        <w:rPr>
          <w:spacing w:val="-38"/>
          <w:w w:val="95"/>
        </w:rPr>
        <w:t xml:space="preserve"> </w:t>
      </w:r>
      <w:r>
        <w:rPr>
          <w:w w:val="95"/>
        </w:rPr>
        <w:t>deprivation,</w:t>
      </w:r>
      <w:r>
        <w:rPr>
          <w:spacing w:val="-40"/>
          <w:w w:val="95"/>
        </w:rPr>
        <w:t xml:space="preserve"> </w:t>
      </w:r>
      <w:r>
        <w:rPr>
          <w:w w:val="95"/>
        </w:rPr>
        <w:t>presence</w:t>
      </w:r>
      <w:r>
        <w:rPr>
          <w:spacing w:val="-38"/>
          <w:w w:val="95"/>
        </w:rPr>
        <w:t xml:space="preserve"> </w:t>
      </w:r>
      <w:r>
        <w:rPr>
          <w:w w:val="95"/>
        </w:rPr>
        <w:t>of</w:t>
      </w:r>
      <w:r>
        <w:rPr>
          <w:spacing w:val="-39"/>
          <w:w w:val="95"/>
        </w:rPr>
        <w:t xml:space="preserve"> </w:t>
      </w:r>
      <w:r>
        <w:rPr>
          <w:w w:val="95"/>
        </w:rPr>
        <w:t>back</w:t>
      </w:r>
      <w:r>
        <w:rPr>
          <w:spacing w:val="-39"/>
          <w:w w:val="95"/>
        </w:rPr>
        <w:t xml:space="preserve"> </w:t>
      </w:r>
      <w:r>
        <w:rPr>
          <w:w w:val="95"/>
        </w:rPr>
        <w:t>pain,</w:t>
      </w:r>
      <w:r>
        <w:rPr>
          <w:spacing w:val="-39"/>
          <w:w w:val="95"/>
        </w:rPr>
        <w:t xml:space="preserve"> </w:t>
      </w:r>
      <w:r>
        <w:rPr>
          <w:w w:val="95"/>
        </w:rPr>
        <w:t>and</w:t>
      </w:r>
      <w:r>
        <w:rPr>
          <w:spacing w:val="-38"/>
          <w:w w:val="95"/>
        </w:rPr>
        <w:t xml:space="preserve"> </w:t>
      </w:r>
      <w:r>
        <w:rPr>
          <w:w w:val="95"/>
        </w:rPr>
        <w:t>a</w:t>
      </w:r>
      <w:r>
        <w:rPr>
          <w:spacing w:val="-40"/>
          <w:w w:val="95"/>
        </w:rPr>
        <w:t xml:space="preserve"> </w:t>
      </w:r>
      <w:r>
        <w:rPr>
          <w:w w:val="95"/>
        </w:rPr>
        <w:t xml:space="preserve">negative </w:t>
      </w:r>
      <w:r>
        <w:t>effect</w:t>
      </w:r>
      <w:r>
        <w:rPr>
          <w:spacing w:val="-28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practice</w:t>
      </w:r>
      <w:r>
        <w:rPr>
          <w:spacing w:val="-27"/>
        </w:rPr>
        <w:t xml:space="preserve"> </w:t>
      </w:r>
      <w:r>
        <w:t>on</w:t>
      </w:r>
      <w:r>
        <w:rPr>
          <w:spacing w:val="-27"/>
        </w:rPr>
        <w:t xml:space="preserve"> </w:t>
      </w:r>
      <w:r>
        <w:t>family</w:t>
      </w:r>
      <w:r>
        <w:rPr>
          <w:spacing w:val="-27"/>
        </w:rPr>
        <w:t xml:space="preserve"> </w:t>
      </w:r>
      <w:r>
        <w:t>life</w:t>
      </w:r>
      <w:r>
        <w:rPr>
          <w:spacing w:val="-27"/>
        </w:rPr>
        <w:t xml:space="preserve"> </w:t>
      </w:r>
      <w:r>
        <w:t>were</w:t>
      </w:r>
      <w:r>
        <w:rPr>
          <w:spacing w:val="-28"/>
        </w:rPr>
        <w:t xml:space="preserve"> </w:t>
      </w:r>
      <w:r>
        <w:t>associated</w:t>
      </w:r>
      <w:r>
        <w:rPr>
          <w:spacing w:val="-27"/>
        </w:rPr>
        <w:t xml:space="preserve"> </w:t>
      </w:r>
      <w:r>
        <w:t>with</w:t>
      </w:r>
      <w:r>
        <w:rPr>
          <w:spacing w:val="-27"/>
        </w:rPr>
        <w:t xml:space="preserve"> </w:t>
      </w:r>
      <w:r>
        <w:t>burnout</w:t>
      </w:r>
      <w:r>
        <w:rPr>
          <w:spacing w:val="-27"/>
        </w:rPr>
        <w:t xml:space="preserve"> </w:t>
      </w:r>
      <w:r>
        <w:t>in</w:t>
      </w:r>
      <w:r>
        <w:rPr>
          <w:spacing w:val="-27"/>
        </w:rPr>
        <w:t xml:space="preserve"> </w:t>
      </w:r>
      <w:r>
        <w:t>the</w:t>
      </w:r>
      <w:r>
        <w:rPr>
          <w:spacing w:val="-28"/>
        </w:rPr>
        <w:t xml:space="preserve"> </w:t>
      </w:r>
      <w:r>
        <w:t>univariate</w:t>
      </w:r>
      <w:r>
        <w:rPr>
          <w:spacing w:val="-27"/>
        </w:rPr>
        <w:t xml:space="preserve"> </w:t>
      </w:r>
      <w:r>
        <w:t xml:space="preserve">logistic </w:t>
      </w:r>
      <w:r>
        <w:rPr>
          <w:w w:val="95"/>
        </w:rPr>
        <w:t>regression</w:t>
      </w:r>
      <w:r>
        <w:rPr>
          <w:spacing w:val="-30"/>
          <w:w w:val="95"/>
        </w:rPr>
        <w:t xml:space="preserve"> </w:t>
      </w:r>
      <w:r>
        <w:rPr>
          <w:w w:val="95"/>
        </w:rPr>
        <w:t>analysis</w:t>
      </w:r>
      <w:r>
        <w:rPr>
          <w:spacing w:val="-29"/>
          <w:w w:val="95"/>
        </w:rPr>
        <w:t xml:space="preserve"> </w:t>
      </w:r>
      <w:r>
        <w:rPr>
          <w:w w:val="95"/>
          <w:position w:val="8"/>
          <w:sz w:val="16"/>
        </w:rPr>
        <w:t>[1]</w:t>
      </w:r>
      <w:r>
        <w:rPr>
          <w:w w:val="95"/>
        </w:rPr>
        <w:t>.</w:t>
      </w:r>
      <w:r>
        <w:rPr>
          <w:spacing w:val="-30"/>
          <w:w w:val="95"/>
        </w:rPr>
        <w:t xml:space="preserve"> </w:t>
      </w:r>
      <w:r>
        <w:rPr>
          <w:w w:val="95"/>
        </w:rPr>
        <w:t>Moreover,</w:t>
      </w:r>
      <w:r>
        <w:rPr>
          <w:spacing w:val="11"/>
          <w:w w:val="95"/>
        </w:rPr>
        <w:t xml:space="preserve"> </w:t>
      </w:r>
      <w:r>
        <w:rPr>
          <w:w w:val="95"/>
        </w:rPr>
        <w:t>study</w:t>
      </w:r>
      <w:r>
        <w:rPr>
          <w:spacing w:val="-30"/>
          <w:w w:val="95"/>
        </w:rPr>
        <w:t xml:space="preserve"> </w:t>
      </w:r>
      <w:r>
        <w:rPr>
          <w:w w:val="95"/>
        </w:rPr>
        <w:t>have</w:t>
      </w:r>
      <w:r>
        <w:rPr>
          <w:spacing w:val="-29"/>
          <w:w w:val="95"/>
        </w:rPr>
        <w:t xml:space="preserve"> </w:t>
      </w:r>
      <w:r>
        <w:rPr>
          <w:w w:val="95"/>
        </w:rPr>
        <w:t>been</w:t>
      </w:r>
      <w:r>
        <w:rPr>
          <w:spacing w:val="-29"/>
          <w:w w:val="95"/>
        </w:rPr>
        <w:t xml:space="preserve"> </w:t>
      </w:r>
      <w:r>
        <w:rPr>
          <w:w w:val="95"/>
        </w:rPr>
        <w:t>done</w:t>
      </w:r>
      <w:r>
        <w:rPr>
          <w:spacing w:val="-30"/>
          <w:w w:val="95"/>
        </w:rPr>
        <w:t xml:space="preserve"> </w:t>
      </w:r>
      <w:r>
        <w:rPr>
          <w:w w:val="95"/>
        </w:rPr>
        <w:t>among</w:t>
      </w:r>
      <w:r>
        <w:rPr>
          <w:spacing w:val="-29"/>
          <w:w w:val="95"/>
        </w:rPr>
        <w:t xml:space="preserve"> </w:t>
      </w:r>
      <w:r>
        <w:rPr>
          <w:w w:val="95"/>
        </w:rPr>
        <w:t>Physicians</w:t>
      </w:r>
      <w:r>
        <w:rPr>
          <w:spacing w:val="-30"/>
          <w:w w:val="95"/>
        </w:rPr>
        <w:t xml:space="preserve"> </w:t>
      </w:r>
      <w:r>
        <w:rPr>
          <w:w w:val="95"/>
        </w:rPr>
        <w:t>working</w:t>
      </w:r>
      <w:r>
        <w:rPr>
          <w:spacing w:val="-29"/>
          <w:w w:val="95"/>
        </w:rPr>
        <w:t xml:space="preserve"> </w:t>
      </w:r>
      <w:r>
        <w:rPr>
          <w:w w:val="95"/>
        </w:rPr>
        <w:t>in</w:t>
      </w:r>
      <w:r>
        <w:rPr>
          <w:spacing w:val="-29"/>
          <w:w w:val="95"/>
        </w:rPr>
        <w:t xml:space="preserve"> </w:t>
      </w:r>
      <w:r>
        <w:rPr>
          <w:w w:val="95"/>
        </w:rPr>
        <w:t>PHC</w:t>
      </w:r>
      <w:r>
        <w:rPr>
          <w:spacing w:val="-30"/>
          <w:w w:val="95"/>
        </w:rPr>
        <w:t xml:space="preserve"> </w:t>
      </w:r>
      <w:r>
        <w:rPr>
          <w:w w:val="95"/>
        </w:rPr>
        <w:t xml:space="preserve">in </w:t>
      </w:r>
      <w:r>
        <w:t>Riyadh</w:t>
      </w:r>
      <w:r>
        <w:rPr>
          <w:spacing w:val="-38"/>
        </w:rPr>
        <w:t xml:space="preserve"> </w:t>
      </w:r>
      <w:r>
        <w:t>Military</w:t>
      </w:r>
      <w:r>
        <w:rPr>
          <w:spacing w:val="-37"/>
        </w:rPr>
        <w:t xml:space="preserve"> </w:t>
      </w:r>
      <w:r>
        <w:t>Hospital</w:t>
      </w:r>
      <w:r>
        <w:rPr>
          <w:spacing w:val="-38"/>
        </w:rPr>
        <w:t xml:space="preserve"> </w:t>
      </w:r>
      <w:r>
        <w:t>in</w:t>
      </w:r>
      <w:r>
        <w:rPr>
          <w:spacing w:val="-37"/>
        </w:rPr>
        <w:t xml:space="preserve"> </w:t>
      </w:r>
      <w:r>
        <w:t>Riyadh,</w:t>
      </w:r>
      <w:r>
        <w:rPr>
          <w:spacing w:val="-38"/>
        </w:rPr>
        <w:t xml:space="preserve"> </w:t>
      </w:r>
      <w:r>
        <w:t>found</w:t>
      </w:r>
      <w:r>
        <w:rPr>
          <w:spacing w:val="-37"/>
        </w:rPr>
        <w:t xml:space="preserve"> </w:t>
      </w:r>
      <w:r>
        <w:t>that</w:t>
      </w:r>
      <w:r>
        <w:rPr>
          <w:spacing w:val="-38"/>
        </w:rPr>
        <w:t xml:space="preserve"> </w:t>
      </w:r>
      <w:r>
        <w:t>In</w:t>
      </w:r>
      <w:r>
        <w:rPr>
          <w:spacing w:val="-37"/>
        </w:rPr>
        <w:t xml:space="preserve"> </w:t>
      </w:r>
      <w:r>
        <w:t>terms</w:t>
      </w:r>
      <w:r>
        <w:rPr>
          <w:spacing w:val="-37"/>
        </w:rPr>
        <w:t xml:space="preserve"> </w:t>
      </w:r>
      <w:r>
        <w:t>of</w:t>
      </w:r>
      <w:r>
        <w:rPr>
          <w:spacing w:val="-38"/>
        </w:rPr>
        <w:t xml:space="preserve"> </w:t>
      </w:r>
      <w:r>
        <w:t>burnout,</w:t>
      </w:r>
      <w:r>
        <w:rPr>
          <w:spacing w:val="-37"/>
        </w:rPr>
        <w:t xml:space="preserve"> </w:t>
      </w:r>
      <w:r>
        <w:t>53.5%</w:t>
      </w:r>
      <w:r>
        <w:rPr>
          <w:spacing w:val="-38"/>
        </w:rPr>
        <w:t xml:space="preserve"> </w:t>
      </w:r>
      <w:r>
        <w:t>of</w:t>
      </w:r>
      <w:r>
        <w:rPr>
          <w:spacing w:val="-37"/>
        </w:rPr>
        <w:t xml:space="preserve"> </w:t>
      </w:r>
      <w:r>
        <w:t xml:space="preserve">respondents </w:t>
      </w:r>
      <w:r>
        <w:rPr>
          <w:w w:val="95"/>
        </w:rPr>
        <w:t>scored</w:t>
      </w:r>
      <w:r>
        <w:rPr>
          <w:spacing w:val="-7"/>
          <w:w w:val="95"/>
        </w:rPr>
        <w:t xml:space="preserve"> </w:t>
      </w:r>
      <w:r>
        <w:rPr>
          <w:w w:val="95"/>
        </w:rPr>
        <w:t>high</w:t>
      </w:r>
      <w:r>
        <w:rPr>
          <w:spacing w:val="-6"/>
          <w:w w:val="95"/>
        </w:rPr>
        <w:t xml:space="preserve"> </w:t>
      </w:r>
      <w:r>
        <w:rPr>
          <w:w w:val="95"/>
        </w:rPr>
        <w:t>for</w:t>
      </w:r>
      <w:r>
        <w:rPr>
          <w:spacing w:val="-5"/>
          <w:w w:val="95"/>
        </w:rPr>
        <w:t xml:space="preserve"> </w:t>
      </w:r>
      <w:r>
        <w:rPr>
          <w:w w:val="95"/>
        </w:rPr>
        <w:t>Emotional</w:t>
      </w:r>
      <w:r>
        <w:rPr>
          <w:spacing w:val="-6"/>
          <w:w w:val="95"/>
        </w:rPr>
        <w:t xml:space="preserve"> </w:t>
      </w:r>
      <w:r>
        <w:rPr>
          <w:w w:val="95"/>
        </w:rPr>
        <w:t>Exhaustion</w:t>
      </w:r>
      <w:r>
        <w:rPr>
          <w:spacing w:val="-6"/>
          <w:w w:val="95"/>
        </w:rPr>
        <w:t xml:space="preserve"> </w:t>
      </w:r>
      <w:r>
        <w:rPr>
          <w:w w:val="95"/>
        </w:rPr>
        <w:t>(EE)</w:t>
      </w:r>
      <w:r>
        <w:rPr>
          <w:spacing w:val="-6"/>
          <w:w w:val="95"/>
        </w:rPr>
        <w:t xml:space="preserve"> </w:t>
      </w:r>
      <w:r>
        <w:rPr>
          <w:w w:val="95"/>
        </w:rPr>
        <w:t>burnout,</w:t>
      </w:r>
      <w:r>
        <w:rPr>
          <w:spacing w:val="-6"/>
          <w:w w:val="95"/>
        </w:rPr>
        <w:t xml:space="preserve"> </w:t>
      </w:r>
      <w:r>
        <w:rPr>
          <w:w w:val="95"/>
        </w:rPr>
        <w:t>38.9%</w:t>
      </w:r>
      <w:r>
        <w:rPr>
          <w:spacing w:val="-7"/>
          <w:w w:val="95"/>
        </w:rPr>
        <w:t xml:space="preserve"> </w:t>
      </w:r>
      <w:r>
        <w:rPr>
          <w:w w:val="95"/>
        </w:rPr>
        <w:t>for</w:t>
      </w:r>
      <w:r>
        <w:rPr>
          <w:spacing w:val="-6"/>
          <w:w w:val="95"/>
        </w:rPr>
        <w:t xml:space="preserve"> </w:t>
      </w:r>
      <w:r>
        <w:rPr>
          <w:w w:val="95"/>
        </w:rPr>
        <w:t>Depersonalization</w:t>
      </w:r>
      <w:r>
        <w:rPr>
          <w:spacing w:val="-6"/>
          <w:w w:val="95"/>
        </w:rPr>
        <w:t xml:space="preserve"> </w:t>
      </w:r>
      <w:r>
        <w:rPr>
          <w:w w:val="95"/>
        </w:rPr>
        <w:t>(DP)</w:t>
      </w:r>
      <w:r>
        <w:rPr>
          <w:spacing w:val="-6"/>
          <w:w w:val="95"/>
        </w:rPr>
        <w:t xml:space="preserve"> </w:t>
      </w:r>
      <w:r>
        <w:rPr>
          <w:w w:val="95"/>
        </w:rPr>
        <w:t xml:space="preserve">and </w:t>
      </w:r>
      <w:r>
        <w:t>28.5%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Personal</w:t>
      </w:r>
      <w:r>
        <w:rPr>
          <w:spacing w:val="-14"/>
        </w:rPr>
        <w:t xml:space="preserve"> </w:t>
      </w:r>
      <w:r>
        <w:t>Accomplishment</w:t>
      </w:r>
      <w:r>
        <w:rPr>
          <w:spacing w:val="-15"/>
        </w:rPr>
        <w:t xml:space="preserve"> </w:t>
      </w:r>
      <w:r>
        <w:t>(PA),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2.78%</w:t>
      </w:r>
      <w:r>
        <w:rPr>
          <w:spacing w:val="-14"/>
        </w:rPr>
        <w:t xml:space="preserve"> </w:t>
      </w:r>
      <w:r>
        <w:t>scoring</w:t>
      </w:r>
      <w:r>
        <w:rPr>
          <w:spacing w:val="-15"/>
        </w:rPr>
        <w:t xml:space="preserve"> </w:t>
      </w:r>
      <w:r>
        <w:t>high</w:t>
      </w:r>
      <w:r>
        <w:rPr>
          <w:spacing w:val="-14"/>
        </w:rPr>
        <w:t xml:space="preserve"> </w:t>
      </w:r>
      <w:r>
        <w:t>burnout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 xml:space="preserve">three dimensions </w:t>
      </w:r>
      <w:r>
        <w:rPr>
          <w:position w:val="8"/>
          <w:sz w:val="16"/>
        </w:rPr>
        <w:t>[2]</w:t>
      </w:r>
      <w:r>
        <w:t>. Lastly, Burnout Among Otolaryngology Residents in Saudi Arabia: A Multicenter</w:t>
      </w:r>
      <w:r>
        <w:rPr>
          <w:spacing w:val="-48"/>
        </w:rPr>
        <w:t xml:space="preserve"> </w:t>
      </w:r>
      <w:r>
        <w:t>Study</w:t>
      </w:r>
      <w:r>
        <w:rPr>
          <w:spacing w:val="-48"/>
        </w:rPr>
        <w:t xml:space="preserve"> </w:t>
      </w:r>
      <w:r>
        <w:t>Showed</w:t>
      </w:r>
      <w:r>
        <w:rPr>
          <w:spacing w:val="-48"/>
        </w:rPr>
        <w:t xml:space="preserve"> </w:t>
      </w:r>
      <w:r>
        <w:t>that</w:t>
      </w:r>
      <w:r>
        <w:rPr>
          <w:spacing w:val="-48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mean</w:t>
      </w:r>
      <w:r>
        <w:rPr>
          <w:spacing w:val="-48"/>
        </w:rPr>
        <w:t xml:space="preserve"> </w:t>
      </w:r>
      <w:r>
        <w:t>EE</w:t>
      </w:r>
      <w:r>
        <w:rPr>
          <w:spacing w:val="-48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DP</w:t>
      </w:r>
      <w:r>
        <w:rPr>
          <w:spacing w:val="-48"/>
        </w:rPr>
        <w:t xml:space="preserve"> </w:t>
      </w:r>
      <w:r>
        <w:t>scores</w:t>
      </w:r>
      <w:r>
        <w:rPr>
          <w:spacing w:val="-48"/>
        </w:rPr>
        <w:t xml:space="preserve"> </w:t>
      </w:r>
      <w:r>
        <w:t>were</w:t>
      </w:r>
      <w:r>
        <w:rPr>
          <w:spacing w:val="-48"/>
        </w:rPr>
        <w:t xml:space="preserve"> </w:t>
      </w:r>
      <w:r>
        <w:t>high</w:t>
      </w:r>
      <w:r>
        <w:rPr>
          <w:spacing w:val="-48"/>
        </w:rPr>
        <w:t xml:space="preserve"> </w:t>
      </w:r>
      <w:r>
        <w:t>at</w:t>
      </w:r>
      <w:r>
        <w:rPr>
          <w:spacing w:val="-48"/>
        </w:rPr>
        <w:t xml:space="preserve"> </w:t>
      </w:r>
      <w:r>
        <w:t>29.5</w:t>
      </w:r>
      <w:r>
        <w:rPr>
          <w:spacing w:val="-48"/>
        </w:rPr>
        <w:t xml:space="preserve"> </w:t>
      </w:r>
      <w:r>
        <w:t>(SD</w:t>
      </w:r>
      <w:r>
        <w:rPr>
          <w:spacing w:val="-47"/>
        </w:rPr>
        <w:t xml:space="preserve"> </w:t>
      </w:r>
      <w:r>
        <w:t>=</w:t>
      </w:r>
      <w:r>
        <w:rPr>
          <w:spacing w:val="-48"/>
        </w:rPr>
        <w:t xml:space="preserve"> </w:t>
      </w:r>
      <w:r>
        <w:t>9.6)</w:t>
      </w:r>
      <w:r>
        <w:rPr>
          <w:spacing w:val="-48"/>
        </w:rPr>
        <w:t xml:space="preserve"> </w:t>
      </w:r>
      <w:r>
        <w:t>and</w:t>
      </w:r>
    </w:p>
    <w:p w14:paraId="48132DBA" w14:textId="77777777" w:rsidR="00AA6E69" w:rsidRDefault="00E21398">
      <w:pPr>
        <w:pStyle w:val="BodyText"/>
        <w:spacing w:line="247" w:lineRule="auto"/>
        <w:ind w:left="109" w:right="113"/>
        <w:jc w:val="both"/>
      </w:pPr>
      <w:r>
        <w:rPr>
          <w:w w:val="95"/>
        </w:rPr>
        <w:t>10.7</w:t>
      </w:r>
      <w:r>
        <w:rPr>
          <w:spacing w:val="-32"/>
          <w:w w:val="95"/>
        </w:rPr>
        <w:t xml:space="preserve"> </w:t>
      </w:r>
      <w:r>
        <w:rPr>
          <w:w w:val="95"/>
        </w:rPr>
        <w:t>(SD</w:t>
      </w:r>
      <w:r>
        <w:rPr>
          <w:spacing w:val="-32"/>
          <w:w w:val="95"/>
        </w:rPr>
        <w:t xml:space="preserve"> </w:t>
      </w:r>
      <w:r>
        <w:rPr>
          <w:w w:val="95"/>
        </w:rPr>
        <w:t>=</w:t>
      </w:r>
      <w:r>
        <w:rPr>
          <w:spacing w:val="-31"/>
          <w:w w:val="95"/>
        </w:rPr>
        <w:t xml:space="preserve"> </w:t>
      </w:r>
      <w:r>
        <w:rPr>
          <w:w w:val="95"/>
        </w:rPr>
        <w:t>6),</w:t>
      </w:r>
      <w:r>
        <w:rPr>
          <w:spacing w:val="-32"/>
          <w:w w:val="95"/>
        </w:rPr>
        <w:t xml:space="preserve"> </w:t>
      </w:r>
      <w:r>
        <w:rPr>
          <w:w w:val="95"/>
        </w:rPr>
        <w:t>respectively.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1"/>
          <w:w w:val="95"/>
        </w:rPr>
        <w:t xml:space="preserve"> </w:t>
      </w:r>
      <w:r>
        <w:rPr>
          <w:w w:val="95"/>
        </w:rPr>
        <w:t>mean</w:t>
      </w:r>
      <w:r>
        <w:rPr>
          <w:spacing w:val="-32"/>
          <w:w w:val="95"/>
        </w:rPr>
        <w:t xml:space="preserve"> </w:t>
      </w:r>
      <w:r>
        <w:rPr>
          <w:w w:val="95"/>
        </w:rPr>
        <w:t>PA</w:t>
      </w:r>
      <w:r>
        <w:rPr>
          <w:spacing w:val="-32"/>
          <w:w w:val="95"/>
        </w:rPr>
        <w:t xml:space="preserve"> </w:t>
      </w:r>
      <w:r>
        <w:rPr>
          <w:w w:val="95"/>
        </w:rPr>
        <w:t>was</w:t>
      </w:r>
      <w:r>
        <w:rPr>
          <w:spacing w:val="-31"/>
          <w:w w:val="95"/>
        </w:rPr>
        <w:t xml:space="preserve"> </w:t>
      </w:r>
      <w:r>
        <w:rPr>
          <w:w w:val="95"/>
        </w:rPr>
        <w:t>low</w:t>
      </w:r>
      <w:r>
        <w:rPr>
          <w:spacing w:val="-32"/>
          <w:w w:val="95"/>
        </w:rPr>
        <w:t xml:space="preserve"> </w:t>
      </w:r>
      <w:r>
        <w:rPr>
          <w:w w:val="95"/>
        </w:rPr>
        <w:t>at</w:t>
      </w:r>
      <w:r>
        <w:rPr>
          <w:spacing w:val="-31"/>
          <w:w w:val="95"/>
        </w:rPr>
        <w:t xml:space="preserve"> </w:t>
      </w:r>
      <w:r>
        <w:rPr>
          <w:w w:val="95"/>
        </w:rPr>
        <w:t>32.33</w:t>
      </w:r>
      <w:r>
        <w:rPr>
          <w:spacing w:val="-32"/>
          <w:w w:val="95"/>
        </w:rPr>
        <w:t xml:space="preserve"> </w:t>
      </w:r>
      <w:r>
        <w:rPr>
          <w:w w:val="95"/>
        </w:rPr>
        <w:t>(SD</w:t>
      </w:r>
      <w:r>
        <w:rPr>
          <w:spacing w:val="-32"/>
          <w:w w:val="95"/>
        </w:rPr>
        <w:t xml:space="preserve"> </w:t>
      </w:r>
      <w:r>
        <w:rPr>
          <w:w w:val="95"/>
        </w:rPr>
        <w:t>=</w:t>
      </w:r>
      <w:r>
        <w:rPr>
          <w:spacing w:val="-31"/>
          <w:w w:val="95"/>
        </w:rPr>
        <w:t xml:space="preserve"> </w:t>
      </w:r>
      <w:r>
        <w:rPr>
          <w:w w:val="95"/>
        </w:rPr>
        <w:t>6).</w:t>
      </w:r>
      <w:r>
        <w:rPr>
          <w:spacing w:val="-32"/>
          <w:w w:val="95"/>
        </w:rPr>
        <w:t xml:space="preserve"> </w:t>
      </w:r>
      <w:r>
        <w:rPr>
          <w:w w:val="95"/>
        </w:rPr>
        <w:t>The</w:t>
      </w:r>
      <w:r>
        <w:rPr>
          <w:spacing w:val="-32"/>
          <w:w w:val="95"/>
        </w:rPr>
        <w:t xml:space="preserve"> </w:t>
      </w:r>
      <w:r>
        <w:rPr>
          <w:w w:val="95"/>
        </w:rPr>
        <w:t>mean</w:t>
      </w:r>
      <w:r>
        <w:rPr>
          <w:spacing w:val="-31"/>
          <w:w w:val="95"/>
        </w:rPr>
        <w:t xml:space="preserve"> </w:t>
      </w:r>
      <w:r>
        <w:rPr>
          <w:w w:val="95"/>
        </w:rPr>
        <w:t>of</w:t>
      </w:r>
      <w:r>
        <w:rPr>
          <w:spacing w:val="-32"/>
          <w:w w:val="95"/>
        </w:rPr>
        <w:t xml:space="preserve"> </w:t>
      </w:r>
      <w:r>
        <w:rPr>
          <w:w w:val="95"/>
        </w:rPr>
        <w:t>all</w:t>
      </w:r>
      <w:r>
        <w:rPr>
          <w:spacing w:val="-32"/>
          <w:w w:val="95"/>
        </w:rPr>
        <w:t xml:space="preserve"> </w:t>
      </w:r>
      <w:r>
        <w:rPr>
          <w:w w:val="95"/>
        </w:rPr>
        <w:t xml:space="preserve">subscales </w:t>
      </w:r>
      <w:r>
        <w:t>did</w:t>
      </w:r>
      <w:r>
        <w:rPr>
          <w:spacing w:val="-33"/>
        </w:rPr>
        <w:t xml:space="preserve"> </w:t>
      </w:r>
      <w:r>
        <w:t>not</w:t>
      </w:r>
      <w:r>
        <w:rPr>
          <w:spacing w:val="-33"/>
        </w:rPr>
        <w:t xml:space="preserve"> </w:t>
      </w:r>
      <w:r>
        <w:t>differ</w:t>
      </w:r>
      <w:r>
        <w:rPr>
          <w:spacing w:val="-33"/>
        </w:rPr>
        <w:t xml:space="preserve"> </w:t>
      </w:r>
      <w:r>
        <w:t>by</w:t>
      </w:r>
      <w:r>
        <w:rPr>
          <w:spacing w:val="-33"/>
        </w:rPr>
        <w:t xml:space="preserve"> </w:t>
      </w:r>
      <w:r>
        <w:t>sex.</w:t>
      </w:r>
      <w:r>
        <w:rPr>
          <w:spacing w:val="-33"/>
        </w:rPr>
        <w:t xml:space="preserve"> </w:t>
      </w:r>
      <w:r>
        <w:t>But,</w:t>
      </w:r>
      <w:r>
        <w:rPr>
          <w:spacing w:val="-32"/>
        </w:rPr>
        <w:t xml:space="preserve"> </w:t>
      </w:r>
      <w:r>
        <w:t>the</w:t>
      </w:r>
      <w:r>
        <w:rPr>
          <w:spacing w:val="-33"/>
        </w:rPr>
        <w:t xml:space="preserve"> </w:t>
      </w:r>
      <w:r>
        <w:t>Mean</w:t>
      </w:r>
      <w:r>
        <w:rPr>
          <w:spacing w:val="-32"/>
        </w:rPr>
        <w:t xml:space="preserve"> </w:t>
      </w:r>
      <w:r>
        <w:t>of</w:t>
      </w:r>
      <w:r>
        <w:rPr>
          <w:spacing w:val="-33"/>
        </w:rPr>
        <w:t xml:space="preserve"> </w:t>
      </w:r>
      <w:r>
        <w:t>EE</w:t>
      </w:r>
      <w:r>
        <w:rPr>
          <w:spacing w:val="-32"/>
        </w:rPr>
        <w:t xml:space="preserve"> </w:t>
      </w:r>
      <w:r>
        <w:t>was</w:t>
      </w:r>
      <w:r>
        <w:rPr>
          <w:spacing w:val="-33"/>
        </w:rPr>
        <w:t xml:space="preserve"> </w:t>
      </w:r>
      <w:r>
        <w:t>different</w:t>
      </w:r>
      <w:r>
        <w:rPr>
          <w:spacing w:val="-33"/>
        </w:rPr>
        <w:t xml:space="preserve"> </w:t>
      </w:r>
      <w:r>
        <w:t>by</w:t>
      </w:r>
      <w:r>
        <w:rPr>
          <w:spacing w:val="-33"/>
        </w:rPr>
        <w:t xml:space="preserve"> </w:t>
      </w:r>
      <w:r>
        <w:t>marital</w:t>
      </w:r>
      <w:r>
        <w:rPr>
          <w:spacing w:val="-32"/>
        </w:rPr>
        <w:t xml:space="preserve"> </w:t>
      </w:r>
      <w:r>
        <w:t>status</w:t>
      </w:r>
      <w:r>
        <w:rPr>
          <w:spacing w:val="-33"/>
        </w:rPr>
        <w:t xml:space="preserve"> </w:t>
      </w:r>
      <w:r>
        <w:rPr>
          <w:position w:val="8"/>
          <w:sz w:val="16"/>
        </w:rPr>
        <w:t>[3]</w:t>
      </w:r>
      <w:r>
        <w:t>.</w:t>
      </w:r>
    </w:p>
    <w:p w14:paraId="22CE11E3" w14:textId="77777777" w:rsidR="00AA6E69" w:rsidRDefault="00AA6E69">
      <w:pPr>
        <w:pStyle w:val="BodyText"/>
        <w:rPr>
          <w:sz w:val="30"/>
        </w:rPr>
      </w:pPr>
    </w:p>
    <w:p w14:paraId="5690F8B8" w14:textId="77777777" w:rsidR="00AA6E69" w:rsidRDefault="00AA6E69">
      <w:pPr>
        <w:pStyle w:val="BodyText"/>
        <w:spacing w:before="11"/>
        <w:rPr>
          <w:sz w:val="40"/>
        </w:rPr>
      </w:pPr>
    </w:p>
    <w:p w14:paraId="12A2A115" w14:textId="77777777" w:rsidR="00AA6E69" w:rsidRDefault="00E21398">
      <w:pPr>
        <w:ind w:left="109"/>
        <w:rPr>
          <w:b/>
        </w:rPr>
      </w:pPr>
      <w:r>
        <w:rPr>
          <w:b/>
          <w:w w:val="95"/>
        </w:rPr>
        <w:t>References:</w:t>
      </w:r>
    </w:p>
    <w:p w14:paraId="040A6E3C" w14:textId="77777777" w:rsidR="00AA6E69" w:rsidRDefault="00E21398">
      <w:pPr>
        <w:pStyle w:val="ListParagraph"/>
        <w:numPr>
          <w:ilvl w:val="0"/>
          <w:numId w:val="1"/>
        </w:numPr>
        <w:tabs>
          <w:tab w:val="left" w:pos="829"/>
          <w:tab w:val="left" w:pos="830"/>
        </w:tabs>
        <w:spacing w:before="147" w:line="290" w:lineRule="auto"/>
        <w:ind w:right="117"/>
        <w:rPr>
          <w:sz w:val="16"/>
        </w:rPr>
      </w:pPr>
      <w:proofErr w:type="spellStart"/>
      <w:r>
        <w:rPr>
          <w:color w:val="303030"/>
          <w:w w:val="95"/>
          <w:sz w:val="16"/>
        </w:rPr>
        <w:t>Aldrees</w:t>
      </w:r>
      <w:proofErr w:type="spellEnd"/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TM,</w:t>
      </w:r>
      <w:r>
        <w:rPr>
          <w:color w:val="303030"/>
          <w:spacing w:val="-14"/>
          <w:w w:val="95"/>
          <w:sz w:val="16"/>
        </w:rPr>
        <w:t xml:space="preserve"> </w:t>
      </w:r>
      <w:proofErr w:type="spellStart"/>
      <w:r>
        <w:rPr>
          <w:color w:val="303030"/>
          <w:w w:val="95"/>
          <w:sz w:val="16"/>
        </w:rPr>
        <w:t>Aleissa</w:t>
      </w:r>
      <w:proofErr w:type="spellEnd"/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S,</w:t>
      </w:r>
      <w:r>
        <w:rPr>
          <w:color w:val="303030"/>
          <w:spacing w:val="-14"/>
          <w:w w:val="95"/>
          <w:sz w:val="16"/>
        </w:rPr>
        <w:t xml:space="preserve"> </w:t>
      </w:r>
      <w:proofErr w:type="spellStart"/>
      <w:r>
        <w:rPr>
          <w:color w:val="303030"/>
          <w:w w:val="95"/>
          <w:sz w:val="16"/>
        </w:rPr>
        <w:t>Zamakhshary</w:t>
      </w:r>
      <w:proofErr w:type="spellEnd"/>
      <w:r>
        <w:rPr>
          <w:color w:val="303030"/>
          <w:spacing w:val="-1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M,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Badri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M,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Sadat-Ali</w:t>
      </w:r>
      <w:r>
        <w:rPr>
          <w:color w:val="303030"/>
          <w:spacing w:val="-1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M.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Physician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well-being: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prevalence</w:t>
      </w:r>
      <w:r>
        <w:rPr>
          <w:color w:val="303030"/>
          <w:spacing w:val="-1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of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burnout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and</w:t>
      </w:r>
      <w:r>
        <w:rPr>
          <w:color w:val="303030"/>
          <w:spacing w:val="-14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associated</w:t>
      </w:r>
      <w:r>
        <w:rPr>
          <w:color w:val="303030"/>
          <w:spacing w:val="-1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 xml:space="preserve">risk </w:t>
      </w:r>
      <w:r>
        <w:rPr>
          <w:color w:val="303030"/>
          <w:sz w:val="16"/>
        </w:rPr>
        <w:t>factors</w:t>
      </w:r>
      <w:r>
        <w:rPr>
          <w:color w:val="303030"/>
          <w:spacing w:val="-23"/>
          <w:sz w:val="16"/>
        </w:rPr>
        <w:t xml:space="preserve"> </w:t>
      </w:r>
      <w:r>
        <w:rPr>
          <w:color w:val="303030"/>
          <w:sz w:val="16"/>
        </w:rPr>
        <w:t>in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a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tertiary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hospital,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Riyadh,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Saudi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Arabia.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Annals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of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Saudi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medicine.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2013</w:t>
      </w:r>
      <w:r>
        <w:rPr>
          <w:color w:val="303030"/>
          <w:spacing w:val="-22"/>
          <w:sz w:val="16"/>
        </w:rPr>
        <w:t xml:space="preserve"> </w:t>
      </w:r>
      <w:r>
        <w:rPr>
          <w:color w:val="303030"/>
          <w:sz w:val="16"/>
        </w:rPr>
        <w:t>Sep;33(5):451-6.</w:t>
      </w:r>
    </w:p>
    <w:p w14:paraId="1F33B1D7" w14:textId="77777777" w:rsidR="00AA6E69" w:rsidRDefault="00AA6E69">
      <w:pPr>
        <w:pStyle w:val="BodyText"/>
        <w:spacing w:before="1"/>
        <w:rPr>
          <w:sz w:val="19"/>
        </w:rPr>
      </w:pPr>
    </w:p>
    <w:p w14:paraId="1D3A47DE" w14:textId="77777777" w:rsidR="00AA6E69" w:rsidRDefault="00E21398">
      <w:pPr>
        <w:pStyle w:val="ListParagraph"/>
        <w:numPr>
          <w:ilvl w:val="0"/>
          <w:numId w:val="1"/>
        </w:numPr>
        <w:tabs>
          <w:tab w:val="left" w:pos="829"/>
          <w:tab w:val="left" w:pos="830"/>
        </w:tabs>
        <w:spacing w:before="1" w:line="290" w:lineRule="auto"/>
        <w:ind w:right="116"/>
        <w:rPr>
          <w:sz w:val="16"/>
        </w:rPr>
      </w:pPr>
      <w:proofErr w:type="spellStart"/>
      <w:r>
        <w:rPr>
          <w:color w:val="303030"/>
          <w:w w:val="95"/>
          <w:sz w:val="16"/>
        </w:rPr>
        <w:t>Selaihem</w:t>
      </w:r>
      <w:proofErr w:type="spellEnd"/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AA.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Prevalence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of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burnout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amongst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physicians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working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in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primary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care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in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Riyadh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military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hospital,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Saudi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Arabia.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Int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J Med</w:t>
      </w:r>
      <w:r>
        <w:rPr>
          <w:color w:val="303030"/>
          <w:spacing w:val="-11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Sci</w:t>
      </w:r>
      <w:r>
        <w:rPr>
          <w:color w:val="303030"/>
          <w:spacing w:val="-10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Public</w:t>
      </w:r>
      <w:r>
        <w:rPr>
          <w:color w:val="303030"/>
          <w:spacing w:val="-11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Health.</w:t>
      </w:r>
      <w:r>
        <w:rPr>
          <w:color w:val="303030"/>
          <w:spacing w:val="-10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2013</w:t>
      </w:r>
      <w:r>
        <w:rPr>
          <w:color w:val="303030"/>
          <w:spacing w:val="-10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Apr</w:t>
      </w:r>
      <w:r>
        <w:rPr>
          <w:color w:val="303030"/>
          <w:spacing w:val="-11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1;2(2):410-9.</w:t>
      </w:r>
    </w:p>
    <w:p w14:paraId="5FE3E36B" w14:textId="77777777" w:rsidR="00AA6E69" w:rsidRDefault="00AA6E69">
      <w:pPr>
        <w:pStyle w:val="BodyText"/>
        <w:spacing w:before="6"/>
        <w:rPr>
          <w:sz w:val="19"/>
        </w:rPr>
      </w:pPr>
    </w:p>
    <w:p w14:paraId="44985C8F" w14:textId="77777777" w:rsidR="00AA6E69" w:rsidRDefault="00E21398">
      <w:pPr>
        <w:pStyle w:val="ListParagraph"/>
        <w:numPr>
          <w:ilvl w:val="0"/>
          <w:numId w:val="1"/>
        </w:numPr>
        <w:tabs>
          <w:tab w:val="left" w:pos="829"/>
          <w:tab w:val="left" w:pos="830"/>
        </w:tabs>
        <w:spacing w:line="290" w:lineRule="auto"/>
        <w:rPr>
          <w:sz w:val="16"/>
        </w:rPr>
      </w:pPr>
      <w:proofErr w:type="spellStart"/>
      <w:r>
        <w:rPr>
          <w:color w:val="303030"/>
          <w:w w:val="95"/>
          <w:sz w:val="16"/>
        </w:rPr>
        <w:t>Aldrees</w:t>
      </w:r>
      <w:proofErr w:type="spellEnd"/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T,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Badri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M,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Islam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T,</w:t>
      </w:r>
      <w:r>
        <w:rPr>
          <w:color w:val="303030"/>
          <w:spacing w:val="-22"/>
          <w:w w:val="95"/>
          <w:sz w:val="16"/>
        </w:rPr>
        <w:t xml:space="preserve"> </w:t>
      </w:r>
      <w:proofErr w:type="spellStart"/>
      <w:r>
        <w:rPr>
          <w:color w:val="303030"/>
          <w:w w:val="95"/>
          <w:sz w:val="16"/>
        </w:rPr>
        <w:t>Alqahtani</w:t>
      </w:r>
      <w:proofErr w:type="spellEnd"/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K.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Burnout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among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otolaryngology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residents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in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Saudi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Arabia: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a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multicenter</w:t>
      </w:r>
      <w:r>
        <w:rPr>
          <w:color w:val="303030"/>
          <w:spacing w:val="-22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>study.</w:t>
      </w:r>
      <w:r>
        <w:rPr>
          <w:color w:val="303030"/>
          <w:spacing w:val="-23"/>
          <w:w w:val="95"/>
          <w:sz w:val="16"/>
        </w:rPr>
        <w:t xml:space="preserve"> </w:t>
      </w:r>
      <w:r>
        <w:rPr>
          <w:color w:val="303030"/>
          <w:w w:val="95"/>
          <w:sz w:val="16"/>
        </w:rPr>
        <w:t xml:space="preserve">Journal </w:t>
      </w:r>
      <w:r>
        <w:rPr>
          <w:color w:val="303030"/>
          <w:sz w:val="16"/>
        </w:rPr>
        <w:t>of</w:t>
      </w:r>
      <w:r>
        <w:rPr>
          <w:color w:val="303030"/>
          <w:spacing w:val="-14"/>
          <w:sz w:val="16"/>
        </w:rPr>
        <w:t xml:space="preserve"> </w:t>
      </w:r>
      <w:r>
        <w:rPr>
          <w:color w:val="303030"/>
          <w:sz w:val="16"/>
        </w:rPr>
        <w:t>surgical</w:t>
      </w:r>
      <w:r>
        <w:rPr>
          <w:color w:val="303030"/>
          <w:spacing w:val="-14"/>
          <w:sz w:val="16"/>
        </w:rPr>
        <w:t xml:space="preserve"> </w:t>
      </w:r>
      <w:r>
        <w:rPr>
          <w:color w:val="303030"/>
          <w:sz w:val="16"/>
        </w:rPr>
        <w:t>education.</w:t>
      </w:r>
      <w:r>
        <w:rPr>
          <w:color w:val="303030"/>
          <w:spacing w:val="-14"/>
          <w:sz w:val="16"/>
        </w:rPr>
        <w:t xml:space="preserve"> </w:t>
      </w:r>
      <w:r>
        <w:rPr>
          <w:color w:val="303030"/>
          <w:sz w:val="16"/>
        </w:rPr>
        <w:t>2015</w:t>
      </w:r>
      <w:r>
        <w:rPr>
          <w:color w:val="303030"/>
          <w:spacing w:val="-14"/>
          <w:sz w:val="16"/>
        </w:rPr>
        <w:t xml:space="preserve"> </w:t>
      </w:r>
      <w:r>
        <w:rPr>
          <w:color w:val="303030"/>
          <w:sz w:val="16"/>
        </w:rPr>
        <w:t>Sep</w:t>
      </w:r>
      <w:r>
        <w:rPr>
          <w:color w:val="303030"/>
          <w:spacing w:val="-14"/>
          <w:sz w:val="16"/>
        </w:rPr>
        <w:t xml:space="preserve"> </w:t>
      </w:r>
      <w:r>
        <w:rPr>
          <w:color w:val="303030"/>
          <w:sz w:val="16"/>
        </w:rPr>
        <w:t>1;72(5):844-8.</w:t>
      </w:r>
    </w:p>
    <w:sectPr w:rsidR="00AA6E69">
      <w:pgSz w:w="11910" w:h="16840"/>
      <w:pgMar w:top="1360" w:right="1320" w:bottom="880" w:left="1340" w:header="0" w:footer="6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3528" w14:textId="77777777" w:rsidR="00E21398" w:rsidRDefault="00E21398">
      <w:r>
        <w:separator/>
      </w:r>
    </w:p>
  </w:endnote>
  <w:endnote w:type="continuationSeparator" w:id="0">
    <w:p w14:paraId="0A5BA2DC" w14:textId="77777777" w:rsidR="00E21398" w:rsidRDefault="00E21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ladio Uralic">
    <w:altName w:val="Calibri"/>
    <w:panose1 w:val="020B0604020202020204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erif Condensed">
    <w:altName w:val="Cambria"/>
    <w:panose1 w:val="020B0604020202020204"/>
    <w:charset w:val="00"/>
    <w:family w:val="roman"/>
    <w:pitch w:val="variable"/>
  </w:font>
  <w:font w:name="WenQuanYi Micro Hei">
    <w:altName w:val="Calibri"/>
    <w:panose1 w:val="020B0604020202020204"/>
    <w:charset w:val="00"/>
    <w:family w:val="swiss"/>
    <w:pitch w:val="variable"/>
  </w:font>
  <w:font w:name="Caladea">
    <w:altName w:val="Calibri"/>
    <w:panose1 w:val="020B0604020202020204"/>
    <w:charset w:val="00"/>
    <w:family w:val="auto"/>
    <w:pitch w:val="variable"/>
  </w:font>
  <w:font w:name="WenQuanYi Micro Hei Mono">
    <w:altName w:val="Calibri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93327" w14:textId="77777777" w:rsidR="00AA6E69" w:rsidRDefault="00E21398">
    <w:pPr>
      <w:pStyle w:val="BodyText"/>
      <w:spacing w:line="14" w:lineRule="auto"/>
      <w:rPr>
        <w:sz w:val="20"/>
      </w:rPr>
    </w:pPr>
    <w:r>
      <w:pict w14:anchorId="2545B71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alt="" style="position:absolute;margin-left:71.45pt;margin-top:795.95pt;width:138.2pt;height:12.1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EE0617C" w14:textId="77777777" w:rsidR="00AA6E69" w:rsidRDefault="00E21398">
                <w:pPr>
                  <w:spacing w:line="218" w:lineRule="exact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color w:val="385723"/>
                    <w:sz w:val="20"/>
                  </w:rPr>
                  <w:t>Biostatistics – Research Paper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48F673" w14:textId="77777777" w:rsidR="00E21398" w:rsidRDefault="00E21398">
      <w:r>
        <w:separator/>
      </w:r>
    </w:p>
  </w:footnote>
  <w:footnote w:type="continuationSeparator" w:id="0">
    <w:p w14:paraId="4C37332A" w14:textId="77777777" w:rsidR="00E21398" w:rsidRDefault="00E21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F6409"/>
    <w:multiLevelType w:val="hybridMultilevel"/>
    <w:tmpl w:val="E5C0B8A6"/>
    <w:lvl w:ilvl="0" w:tplc="42CCE8E8">
      <w:start w:val="1"/>
      <w:numFmt w:val="upperRoman"/>
      <w:lvlText w:val="%1."/>
      <w:lvlJc w:val="left"/>
      <w:pPr>
        <w:ind w:left="829" w:hanging="482"/>
        <w:jc w:val="right"/>
      </w:pPr>
      <w:rPr>
        <w:rFonts w:ascii="Trebuchet MS" w:eastAsia="Trebuchet MS" w:hAnsi="Trebuchet MS" w:cs="Trebuchet MS" w:hint="default"/>
        <w:w w:val="78"/>
        <w:sz w:val="24"/>
        <w:szCs w:val="24"/>
        <w:lang w:val="en-US" w:eastAsia="en-US" w:bidi="ar-SA"/>
      </w:rPr>
    </w:lvl>
    <w:lvl w:ilvl="1" w:tplc="CBC4CAA2">
      <w:start w:val="1"/>
      <w:numFmt w:val="upperRoman"/>
      <w:lvlText w:val="%2."/>
      <w:lvlJc w:val="left"/>
      <w:pPr>
        <w:ind w:left="829" w:hanging="482"/>
        <w:jc w:val="right"/>
      </w:pPr>
      <w:rPr>
        <w:rFonts w:ascii="Trebuchet MS" w:eastAsia="Trebuchet MS" w:hAnsi="Trebuchet MS" w:cs="Trebuchet MS" w:hint="default"/>
        <w:w w:val="78"/>
        <w:sz w:val="24"/>
        <w:szCs w:val="24"/>
        <w:lang w:val="en-US" w:eastAsia="en-US" w:bidi="ar-SA"/>
      </w:rPr>
    </w:lvl>
    <w:lvl w:ilvl="2" w:tplc="447E1132">
      <w:numFmt w:val="bullet"/>
      <w:lvlText w:val="•"/>
      <w:lvlJc w:val="left"/>
      <w:pPr>
        <w:ind w:left="2505" w:hanging="482"/>
      </w:pPr>
      <w:rPr>
        <w:rFonts w:hint="default"/>
        <w:lang w:val="en-US" w:eastAsia="en-US" w:bidi="ar-SA"/>
      </w:rPr>
    </w:lvl>
    <w:lvl w:ilvl="3" w:tplc="01487AE2">
      <w:numFmt w:val="bullet"/>
      <w:lvlText w:val="•"/>
      <w:lvlJc w:val="left"/>
      <w:pPr>
        <w:ind w:left="3347" w:hanging="482"/>
      </w:pPr>
      <w:rPr>
        <w:rFonts w:hint="default"/>
        <w:lang w:val="en-US" w:eastAsia="en-US" w:bidi="ar-SA"/>
      </w:rPr>
    </w:lvl>
    <w:lvl w:ilvl="4" w:tplc="9B548A5A">
      <w:numFmt w:val="bullet"/>
      <w:lvlText w:val="•"/>
      <w:lvlJc w:val="left"/>
      <w:pPr>
        <w:ind w:left="4190" w:hanging="482"/>
      </w:pPr>
      <w:rPr>
        <w:rFonts w:hint="default"/>
        <w:lang w:val="en-US" w:eastAsia="en-US" w:bidi="ar-SA"/>
      </w:rPr>
    </w:lvl>
    <w:lvl w:ilvl="5" w:tplc="2350FA92">
      <w:numFmt w:val="bullet"/>
      <w:lvlText w:val="•"/>
      <w:lvlJc w:val="left"/>
      <w:pPr>
        <w:ind w:left="5032" w:hanging="482"/>
      </w:pPr>
      <w:rPr>
        <w:rFonts w:hint="default"/>
        <w:lang w:val="en-US" w:eastAsia="en-US" w:bidi="ar-SA"/>
      </w:rPr>
    </w:lvl>
    <w:lvl w:ilvl="6" w:tplc="6EAEAA38">
      <w:numFmt w:val="bullet"/>
      <w:lvlText w:val="•"/>
      <w:lvlJc w:val="left"/>
      <w:pPr>
        <w:ind w:left="5875" w:hanging="482"/>
      </w:pPr>
      <w:rPr>
        <w:rFonts w:hint="default"/>
        <w:lang w:val="en-US" w:eastAsia="en-US" w:bidi="ar-SA"/>
      </w:rPr>
    </w:lvl>
    <w:lvl w:ilvl="7" w:tplc="BDE44F0A">
      <w:numFmt w:val="bullet"/>
      <w:lvlText w:val="•"/>
      <w:lvlJc w:val="left"/>
      <w:pPr>
        <w:ind w:left="6717" w:hanging="482"/>
      </w:pPr>
      <w:rPr>
        <w:rFonts w:hint="default"/>
        <w:lang w:val="en-US" w:eastAsia="en-US" w:bidi="ar-SA"/>
      </w:rPr>
    </w:lvl>
    <w:lvl w:ilvl="8" w:tplc="83189504">
      <w:numFmt w:val="bullet"/>
      <w:lvlText w:val="•"/>
      <w:lvlJc w:val="left"/>
      <w:pPr>
        <w:ind w:left="7560" w:hanging="482"/>
      </w:pPr>
      <w:rPr>
        <w:rFonts w:hint="default"/>
        <w:lang w:val="en-US" w:eastAsia="en-US" w:bidi="ar-SA"/>
      </w:rPr>
    </w:lvl>
  </w:abstractNum>
  <w:abstractNum w:abstractNumId="1" w15:restartNumberingAfterBreak="0">
    <w:nsid w:val="47E25DA4"/>
    <w:multiLevelType w:val="hybridMultilevel"/>
    <w:tmpl w:val="3154DD48"/>
    <w:lvl w:ilvl="0" w:tplc="B0B0D7CA">
      <w:start w:val="1"/>
      <w:numFmt w:val="upperRoman"/>
      <w:lvlText w:val="%1."/>
      <w:lvlJc w:val="left"/>
      <w:pPr>
        <w:ind w:left="829" w:hanging="482"/>
        <w:jc w:val="right"/>
      </w:pPr>
      <w:rPr>
        <w:rFonts w:hint="default"/>
        <w:w w:val="78"/>
        <w:lang w:val="en-US" w:eastAsia="en-US" w:bidi="ar-SA"/>
      </w:rPr>
    </w:lvl>
    <w:lvl w:ilvl="1" w:tplc="E8BAB98E">
      <w:numFmt w:val="bullet"/>
      <w:lvlText w:val="•"/>
      <w:lvlJc w:val="left"/>
      <w:pPr>
        <w:ind w:left="1662" w:hanging="482"/>
      </w:pPr>
      <w:rPr>
        <w:rFonts w:hint="default"/>
        <w:lang w:val="en-US" w:eastAsia="en-US" w:bidi="ar-SA"/>
      </w:rPr>
    </w:lvl>
    <w:lvl w:ilvl="2" w:tplc="F5488274">
      <w:numFmt w:val="bullet"/>
      <w:lvlText w:val="•"/>
      <w:lvlJc w:val="left"/>
      <w:pPr>
        <w:ind w:left="2505" w:hanging="482"/>
      </w:pPr>
      <w:rPr>
        <w:rFonts w:hint="default"/>
        <w:lang w:val="en-US" w:eastAsia="en-US" w:bidi="ar-SA"/>
      </w:rPr>
    </w:lvl>
    <w:lvl w:ilvl="3" w:tplc="11566F5A">
      <w:numFmt w:val="bullet"/>
      <w:lvlText w:val="•"/>
      <w:lvlJc w:val="left"/>
      <w:pPr>
        <w:ind w:left="3347" w:hanging="482"/>
      </w:pPr>
      <w:rPr>
        <w:rFonts w:hint="default"/>
        <w:lang w:val="en-US" w:eastAsia="en-US" w:bidi="ar-SA"/>
      </w:rPr>
    </w:lvl>
    <w:lvl w:ilvl="4" w:tplc="3028CDB6">
      <w:numFmt w:val="bullet"/>
      <w:lvlText w:val="•"/>
      <w:lvlJc w:val="left"/>
      <w:pPr>
        <w:ind w:left="4190" w:hanging="482"/>
      </w:pPr>
      <w:rPr>
        <w:rFonts w:hint="default"/>
        <w:lang w:val="en-US" w:eastAsia="en-US" w:bidi="ar-SA"/>
      </w:rPr>
    </w:lvl>
    <w:lvl w:ilvl="5" w:tplc="4900F9FC">
      <w:numFmt w:val="bullet"/>
      <w:lvlText w:val="•"/>
      <w:lvlJc w:val="left"/>
      <w:pPr>
        <w:ind w:left="5032" w:hanging="482"/>
      </w:pPr>
      <w:rPr>
        <w:rFonts w:hint="default"/>
        <w:lang w:val="en-US" w:eastAsia="en-US" w:bidi="ar-SA"/>
      </w:rPr>
    </w:lvl>
    <w:lvl w:ilvl="6" w:tplc="C4E88F20">
      <w:numFmt w:val="bullet"/>
      <w:lvlText w:val="•"/>
      <w:lvlJc w:val="left"/>
      <w:pPr>
        <w:ind w:left="5875" w:hanging="482"/>
      </w:pPr>
      <w:rPr>
        <w:rFonts w:hint="default"/>
        <w:lang w:val="en-US" w:eastAsia="en-US" w:bidi="ar-SA"/>
      </w:rPr>
    </w:lvl>
    <w:lvl w:ilvl="7" w:tplc="3F5630DA">
      <w:numFmt w:val="bullet"/>
      <w:lvlText w:val="•"/>
      <w:lvlJc w:val="left"/>
      <w:pPr>
        <w:ind w:left="6717" w:hanging="482"/>
      </w:pPr>
      <w:rPr>
        <w:rFonts w:hint="default"/>
        <w:lang w:val="en-US" w:eastAsia="en-US" w:bidi="ar-SA"/>
      </w:rPr>
    </w:lvl>
    <w:lvl w:ilvl="8" w:tplc="7B98E59C">
      <w:numFmt w:val="bullet"/>
      <w:lvlText w:val="•"/>
      <w:lvlJc w:val="left"/>
      <w:pPr>
        <w:ind w:left="7560" w:hanging="482"/>
      </w:pPr>
      <w:rPr>
        <w:rFonts w:hint="default"/>
        <w:lang w:val="en-US" w:eastAsia="en-US" w:bidi="ar-SA"/>
      </w:rPr>
    </w:lvl>
  </w:abstractNum>
  <w:abstractNum w:abstractNumId="2" w15:restartNumberingAfterBreak="0">
    <w:nsid w:val="7FE968DA"/>
    <w:multiLevelType w:val="hybridMultilevel"/>
    <w:tmpl w:val="60E6F378"/>
    <w:lvl w:ilvl="0" w:tplc="C5FCCA2E">
      <w:start w:val="1"/>
      <w:numFmt w:val="decimal"/>
      <w:lvlText w:val="%1."/>
      <w:lvlJc w:val="left"/>
      <w:pPr>
        <w:ind w:left="829" w:hanging="360"/>
        <w:jc w:val="left"/>
      </w:pPr>
      <w:rPr>
        <w:rFonts w:ascii="Trebuchet MS" w:eastAsia="Trebuchet MS" w:hAnsi="Trebuchet MS" w:cs="Trebuchet MS" w:hint="default"/>
        <w:color w:val="303030"/>
        <w:w w:val="84"/>
        <w:sz w:val="16"/>
        <w:szCs w:val="16"/>
        <w:lang w:val="en-US" w:eastAsia="en-US" w:bidi="ar-SA"/>
      </w:rPr>
    </w:lvl>
    <w:lvl w:ilvl="1" w:tplc="D5F83920">
      <w:numFmt w:val="bullet"/>
      <w:lvlText w:val="•"/>
      <w:lvlJc w:val="left"/>
      <w:pPr>
        <w:ind w:left="1662" w:hanging="360"/>
      </w:pPr>
      <w:rPr>
        <w:rFonts w:hint="default"/>
        <w:lang w:val="en-US" w:eastAsia="en-US" w:bidi="ar-SA"/>
      </w:rPr>
    </w:lvl>
    <w:lvl w:ilvl="2" w:tplc="C87A700C">
      <w:numFmt w:val="bullet"/>
      <w:lvlText w:val="•"/>
      <w:lvlJc w:val="left"/>
      <w:pPr>
        <w:ind w:left="2505" w:hanging="360"/>
      </w:pPr>
      <w:rPr>
        <w:rFonts w:hint="default"/>
        <w:lang w:val="en-US" w:eastAsia="en-US" w:bidi="ar-SA"/>
      </w:rPr>
    </w:lvl>
    <w:lvl w:ilvl="3" w:tplc="D8723E86">
      <w:numFmt w:val="bullet"/>
      <w:lvlText w:val="•"/>
      <w:lvlJc w:val="left"/>
      <w:pPr>
        <w:ind w:left="3347" w:hanging="360"/>
      </w:pPr>
      <w:rPr>
        <w:rFonts w:hint="default"/>
        <w:lang w:val="en-US" w:eastAsia="en-US" w:bidi="ar-SA"/>
      </w:rPr>
    </w:lvl>
    <w:lvl w:ilvl="4" w:tplc="0EA669C4">
      <w:numFmt w:val="bullet"/>
      <w:lvlText w:val="•"/>
      <w:lvlJc w:val="left"/>
      <w:pPr>
        <w:ind w:left="4190" w:hanging="360"/>
      </w:pPr>
      <w:rPr>
        <w:rFonts w:hint="default"/>
        <w:lang w:val="en-US" w:eastAsia="en-US" w:bidi="ar-SA"/>
      </w:rPr>
    </w:lvl>
    <w:lvl w:ilvl="5" w:tplc="E674AE98">
      <w:numFmt w:val="bullet"/>
      <w:lvlText w:val="•"/>
      <w:lvlJc w:val="left"/>
      <w:pPr>
        <w:ind w:left="5032" w:hanging="360"/>
      </w:pPr>
      <w:rPr>
        <w:rFonts w:hint="default"/>
        <w:lang w:val="en-US" w:eastAsia="en-US" w:bidi="ar-SA"/>
      </w:rPr>
    </w:lvl>
    <w:lvl w:ilvl="6" w:tplc="8F120BCA">
      <w:numFmt w:val="bullet"/>
      <w:lvlText w:val="•"/>
      <w:lvlJc w:val="left"/>
      <w:pPr>
        <w:ind w:left="5875" w:hanging="360"/>
      </w:pPr>
      <w:rPr>
        <w:rFonts w:hint="default"/>
        <w:lang w:val="en-US" w:eastAsia="en-US" w:bidi="ar-SA"/>
      </w:rPr>
    </w:lvl>
    <w:lvl w:ilvl="7" w:tplc="9C4A529A">
      <w:numFmt w:val="bullet"/>
      <w:lvlText w:val="•"/>
      <w:lvlJc w:val="left"/>
      <w:pPr>
        <w:ind w:left="6717" w:hanging="360"/>
      </w:pPr>
      <w:rPr>
        <w:rFonts w:hint="default"/>
        <w:lang w:val="en-US" w:eastAsia="en-US" w:bidi="ar-SA"/>
      </w:rPr>
    </w:lvl>
    <w:lvl w:ilvl="8" w:tplc="5E16C914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6E69"/>
    <w:rsid w:val="003375F1"/>
    <w:rsid w:val="00AA6E69"/>
    <w:rsid w:val="00E2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BE94668"/>
  <w15:docId w15:val="{DE220138-E6F3-CB41-A72E-5823AC369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1"/>
      <w:ind w:left="318" w:right="14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09"/>
      <w:jc w:val="both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ind w:left="109"/>
      <w:jc w:val="both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19"/>
      <w:ind w:left="374" w:right="322"/>
      <w:jc w:val="center"/>
    </w:pPr>
    <w:rPr>
      <w:rFonts w:ascii="Arial" w:eastAsia="Arial" w:hAnsi="Arial" w:cs="Arial"/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  <w:pPr>
      <w:ind w:left="829" w:right="113" w:hanging="482"/>
    </w:pPr>
  </w:style>
  <w:style w:type="paragraph" w:customStyle="1" w:styleId="TableParagraph">
    <w:name w:val="Table Paragraph"/>
    <w:basedOn w:val="Normal"/>
    <w:uiPriority w:val="1"/>
    <w:qFormat/>
    <w:pPr>
      <w:spacing w:line="203" w:lineRule="exact"/>
    </w:pPr>
    <w:rPr>
      <w:rFonts w:ascii="Palladio Uralic" w:eastAsia="Palladio Uralic" w:hAnsi="Palladio Uralic" w:cs="Palladio Urali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1366</Words>
  <Characters>7789</Characters>
  <Application>Microsoft Office Word</Application>
  <DocSecurity>0</DocSecurity>
  <Lines>64</Lines>
  <Paragraphs>18</Paragraphs>
  <ScaleCrop>false</ScaleCrop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Biostat final report.docx</dc:title>
  <cp:lastModifiedBy>Bandar Alkhathami</cp:lastModifiedBy>
  <cp:revision>2</cp:revision>
  <dcterms:created xsi:type="dcterms:W3CDTF">2020-04-22T19:03:00Z</dcterms:created>
  <dcterms:modified xsi:type="dcterms:W3CDTF">2020-04-22T19:04:00Z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Word</vt:lpwstr>
  </property>
  <property fmtid="{D5CDD505-2E9C-101B-9397-08002B2CF9AE}" pid="4" name="LastSaved">
    <vt:filetime>2020-04-22T00:00:00Z</vt:filetime>
  </property>
</Properties>
</file>